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A96" w:rsidRPr="00DC77FE" w:rsidRDefault="00DC77FE">
      <w:pPr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 w:rsidRPr="00DC77FE">
        <w:rPr>
          <w:rFonts w:cs="Times New Roman"/>
          <w:b/>
          <w:bCs/>
          <w:color w:val="000000"/>
          <w:sz w:val="24"/>
          <w:szCs w:val="24"/>
          <w:lang w:val="ru-RU"/>
        </w:rPr>
        <w:t>Справка по итогам контроля деятельности педагога с обучающимися группы риска</w:t>
      </w:r>
    </w:p>
    <w:p w:rsidR="00811A96" w:rsidRPr="00DC77FE" w:rsidRDefault="00DC77FE">
      <w:pPr>
        <w:rPr>
          <w:lang w:val="ru-RU"/>
        </w:rPr>
      </w:pPr>
      <w:r w:rsidRPr="00DC77FE">
        <w:rPr>
          <w:rFonts w:cs="Times New Roman"/>
          <w:b/>
          <w:bCs/>
          <w:color w:val="000000"/>
          <w:sz w:val="24"/>
          <w:szCs w:val="24"/>
          <w:lang w:val="ru-RU"/>
        </w:rPr>
        <w:t>Сроки проведения контроля:</w:t>
      </w:r>
      <w:r w:rsidRPr="00DC77FE"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C77FE">
        <w:rPr>
          <w:rFonts w:cs="Times New Roman"/>
          <w:color w:val="000000"/>
          <w:sz w:val="24"/>
          <w:szCs w:val="24"/>
          <w:lang w:val="ru-RU"/>
        </w:rPr>
        <w:t>с 03.10.2022 по 07.10.2022.</w:t>
      </w:r>
    </w:p>
    <w:p w:rsidR="00811A96" w:rsidRPr="00DC77FE" w:rsidRDefault="00DC77FE">
      <w:pPr>
        <w:rPr>
          <w:lang w:val="ru-RU"/>
        </w:rPr>
      </w:pPr>
      <w:r w:rsidRPr="00DC77FE"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Классы: </w:t>
      </w:r>
      <w:r w:rsidRPr="00DC77FE">
        <w:rPr>
          <w:rFonts w:cs="Times New Roman"/>
          <w:color w:val="000000"/>
          <w:sz w:val="24"/>
          <w:szCs w:val="24"/>
          <w:lang w:val="ru-RU"/>
        </w:rPr>
        <w:t xml:space="preserve">1-9 </w:t>
      </w:r>
      <w:r>
        <w:rPr>
          <w:rFonts w:cs="Times New Roman"/>
          <w:color w:val="000000"/>
          <w:sz w:val="24"/>
          <w:szCs w:val="24"/>
          <w:lang w:val="ru-RU"/>
        </w:rPr>
        <w:t>классы</w:t>
      </w:r>
      <w:r w:rsidRPr="00DC77FE">
        <w:rPr>
          <w:rFonts w:cs="Times New Roman"/>
          <w:color w:val="000000"/>
          <w:sz w:val="24"/>
          <w:szCs w:val="24"/>
          <w:lang w:val="ru-RU"/>
        </w:rPr>
        <w:t>.</w:t>
      </w:r>
    </w:p>
    <w:p w:rsidR="00811A96" w:rsidRPr="00DC77FE" w:rsidRDefault="00DC77FE">
      <w:pPr>
        <w:rPr>
          <w:rFonts w:cs="Times New Roman"/>
          <w:color w:val="000000"/>
          <w:sz w:val="24"/>
          <w:szCs w:val="24"/>
          <w:lang w:val="ru-RU"/>
        </w:rPr>
      </w:pPr>
      <w:r w:rsidRPr="00DC77FE">
        <w:rPr>
          <w:rFonts w:cs="Times New Roman"/>
          <w:b/>
          <w:bCs/>
          <w:color w:val="000000"/>
          <w:sz w:val="24"/>
          <w:szCs w:val="24"/>
          <w:lang w:val="ru-RU"/>
        </w:rPr>
        <w:t>Учебные предметы:</w:t>
      </w:r>
      <w:r w:rsidRPr="00DC77FE">
        <w:rPr>
          <w:rFonts w:cs="Times New Roman"/>
          <w:color w:val="000000"/>
          <w:sz w:val="24"/>
          <w:szCs w:val="24"/>
          <w:lang w:val="ru-RU"/>
        </w:rPr>
        <w:t xml:space="preserve"> предметы, которые учащиеся группы риска не усваивают.</w:t>
      </w:r>
    </w:p>
    <w:p w:rsidR="00811A96" w:rsidRPr="00DC77FE" w:rsidRDefault="00DC77FE">
      <w:pPr>
        <w:rPr>
          <w:rFonts w:cs="Times New Roman"/>
          <w:color w:val="000000"/>
          <w:sz w:val="24"/>
          <w:szCs w:val="24"/>
          <w:lang w:val="ru-RU"/>
        </w:rPr>
      </w:pPr>
      <w:r w:rsidRPr="00DC77FE"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Цель контроля: </w:t>
      </w:r>
      <w:r w:rsidRPr="00DC77FE">
        <w:rPr>
          <w:rFonts w:cs="Times New Roman"/>
          <w:color w:val="000000"/>
          <w:sz w:val="24"/>
          <w:szCs w:val="24"/>
          <w:lang w:val="ru-RU"/>
        </w:rPr>
        <w:t xml:space="preserve">определение </w:t>
      </w:r>
      <w:r w:rsidRPr="00DC77FE">
        <w:rPr>
          <w:rFonts w:cs="Times New Roman"/>
          <w:color w:val="000000"/>
          <w:sz w:val="24"/>
          <w:szCs w:val="24"/>
          <w:lang w:val="ru-RU"/>
        </w:rPr>
        <w:t>уровня образовательных результатов учащихся группы</w:t>
      </w:r>
      <w:r w:rsidRPr="00DC77FE">
        <w:rPr>
          <w:lang w:val="ru-RU"/>
        </w:rPr>
        <w:br/>
      </w:r>
      <w:r w:rsidRPr="00DC77FE">
        <w:rPr>
          <w:rFonts w:cs="Times New Roman"/>
          <w:color w:val="000000"/>
          <w:sz w:val="24"/>
          <w:szCs w:val="24"/>
          <w:lang w:val="ru-RU"/>
        </w:rPr>
        <w:t>риска по предметам, которые они не усваивают.</w:t>
      </w:r>
    </w:p>
    <w:p w:rsidR="00811A96" w:rsidRDefault="00DC77FE">
      <w:pPr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Формы и методы контроля:</w:t>
      </w:r>
    </w:p>
    <w:p w:rsidR="00811A96" w:rsidRDefault="00DC77FE">
      <w:pPr>
        <w:numPr>
          <w:ilvl w:val="0"/>
          <w:numId w:val="1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анализ классных журналов;</w:t>
      </w:r>
    </w:p>
    <w:p w:rsidR="00811A96" w:rsidRDefault="00DC77FE">
      <w:pPr>
        <w:numPr>
          <w:ilvl w:val="0"/>
          <w:numId w:val="1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анализ рабочих тетрадей учащихся;</w:t>
      </w:r>
    </w:p>
    <w:p w:rsidR="00811A96" w:rsidRDefault="00DC77FE">
      <w:pPr>
        <w:numPr>
          <w:ilvl w:val="0"/>
          <w:numId w:val="1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психологическое консультирование;</w:t>
      </w:r>
    </w:p>
    <w:p w:rsidR="00811A96" w:rsidRDefault="00DC77FE">
      <w:pPr>
        <w:numPr>
          <w:ilvl w:val="0"/>
          <w:numId w:val="1"/>
        </w:numPr>
        <w:ind w:left="780" w:right="1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Беседа</w:t>
      </w:r>
      <w:r>
        <w:rPr>
          <w:rFonts w:cs="Times New Roman"/>
          <w:color w:val="000000"/>
          <w:sz w:val="24"/>
          <w:szCs w:val="24"/>
        </w:rPr>
        <w:t xml:space="preserve"> с учащимися, родителями.</w:t>
      </w:r>
    </w:p>
    <w:p w:rsidR="00811A96" w:rsidRPr="00DC77FE" w:rsidRDefault="00DC77FE">
      <w:pPr>
        <w:rPr>
          <w:rFonts w:cs="Times New Roman"/>
          <w:color w:val="000000"/>
          <w:sz w:val="24"/>
          <w:szCs w:val="24"/>
          <w:lang w:val="ru-RU"/>
        </w:rPr>
      </w:pPr>
      <w:r w:rsidRPr="00DC77FE">
        <w:rPr>
          <w:rFonts w:cs="Times New Roman"/>
          <w:b/>
          <w:bCs/>
          <w:color w:val="000000"/>
          <w:sz w:val="24"/>
          <w:szCs w:val="24"/>
          <w:lang w:val="ru-RU"/>
        </w:rPr>
        <w:t>Норматив</w:t>
      </w:r>
      <w:r w:rsidRPr="00DC77FE">
        <w:rPr>
          <w:rFonts w:cs="Times New Roman"/>
          <w:b/>
          <w:bCs/>
          <w:color w:val="000000"/>
          <w:sz w:val="24"/>
          <w:szCs w:val="24"/>
          <w:lang w:val="ru-RU"/>
        </w:rPr>
        <w:t>но-правовое обеспечение внутришкольного контроля качества</w:t>
      </w:r>
      <w:r w:rsidRPr="00DC77FE">
        <w:rPr>
          <w:lang w:val="ru-RU"/>
        </w:rPr>
        <w:br/>
      </w:r>
      <w:r w:rsidRPr="00DC77FE">
        <w:rPr>
          <w:rFonts w:cs="Times New Roman"/>
          <w:b/>
          <w:bCs/>
          <w:color w:val="000000"/>
          <w:sz w:val="24"/>
          <w:szCs w:val="24"/>
          <w:lang w:val="ru-RU"/>
        </w:rPr>
        <w:t>образования:</w:t>
      </w:r>
    </w:p>
    <w:p w:rsidR="00811A96" w:rsidRPr="00DC77FE" w:rsidRDefault="00DC77FE">
      <w:pPr>
        <w:numPr>
          <w:ilvl w:val="0"/>
          <w:numId w:val="2"/>
        </w:numPr>
        <w:ind w:left="780" w:right="180"/>
        <w:contextualSpacing/>
        <w:rPr>
          <w:rFonts w:cs="Times New Roman"/>
          <w:color w:val="000000"/>
          <w:sz w:val="24"/>
          <w:szCs w:val="24"/>
          <w:lang w:val="ru-RU"/>
        </w:rPr>
      </w:pPr>
      <w:r w:rsidRPr="00DC77FE">
        <w:rPr>
          <w:rFonts w:cs="Times New Roman"/>
          <w:color w:val="000000"/>
          <w:sz w:val="24"/>
          <w:szCs w:val="24"/>
          <w:lang w:val="ru-RU"/>
        </w:rPr>
        <w:t>Федеральный закон от 29.12.2012 № 273-ФЗ</w:t>
      </w:r>
      <w:r>
        <w:rPr>
          <w:rFonts w:cs="Times New Roman"/>
          <w:color w:val="000000"/>
          <w:sz w:val="24"/>
          <w:szCs w:val="24"/>
        </w:rPr>
        <w:t> </w:t>
      </w:r>
      <w:r w:rsidRPr="00DC77FE">
        <w:rPr>
          <w:rFonts w:cs="Times New Roman"/>
          <w:color w:val="000000"/>
          <w:sz w:val="24"/>
          <w:szCs w:val="24"/>
          <w:lang w:val="ru-RU"/>
        </w:rPr>
        <w:t>«Об образовании в Российской Федерации».</w:t>
      </w:r>
    </w:p>
    <w:p w:rsidR="00811A96" w:rsidRPr="00DC77FE" w:rsidRDefault="00DC77FE">
      <w:pPr>
        <w:numPr>
          <w:ilvl w:val="0"/>
          <w:numId w:val="2"/>
        </w:numPr>
        <w:ind w:left="780" w:right="180"/>
        <w:contextualSpacing/>
        <w:rPr>
          <w:rFonts w:cs="Times New Roman"/>
          <w:color w:val="000000"/>
          <w:sz w:val="24"/>
          <w:szCs w:val="24"/>
          <w:lang w:val="ru-RU"/>
        </w:rPr>
      </w:pPr>
      <w:r w:rsidRPr="00DC77FE">
        <w:rPr>
          <w:rFonts w:cs="Times New Roman"/>
          <w:color w:val="000000"/>
          <w:sz w:val="24"/>
          <w:szCs w:val="24"/>
          <w:lang w:val="ru-RU"/>
        </w:rPr>
        <w:t xml:space="preserve">ФГОС ООО, утвержденный приказом </w:t>
      </w:r>
      <w:proofErr w:type="spellStart"/>
      <w:r w:rsidRPr="00DC77FE">
        <w:rPr>
          <w:rFonts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C77FE">
        <w:rPr>
          <w:rFonts w:cs="Times New Roman"/>
          <w:color w:val="000000"/>
          <w:sz w:val="24"/>
          <w:szCs w:val="24"/>
          <w:lang w:val="ru-RU"/>
        </w:rPr>
        <w:t xml:space="preserve"> от 17.12.2010 № 1897.</w:t>
      </w:r>
    </w:p>
    <w:p w:rsidR="00811A96" w:rsidRPr="00DC77FE" w:rsidRDefault="00DC77FE">
      <w:pPr>
        <w:numPr>
          <w:ilvl w:val="0"/>
          <w:numId w:val="2"/>
        </w:numPr>
        <w:ind w:left="780" w:right="180"/>
        <w:contextualSpacing/>
        <w:rPr>
          <w:rFonts w:cs="Times New Roman"/>
          <w:color w:val="000000"/>
          <w:sz w:val="24"/>
          <w:szCs w:val="24"/>
          <w:lang w:val="ru-RU"/>
        </w:rPr>
      </w:pPr>
      <w:r w:rsidRPr="00DC77FE">
        <w:rPr>
          <w:rFonts w:cs="Times New Roman"/>
          <w:color w:val="000000"/>
          <w:sz w:val="24"/>
          <w:szCs w:val="24"/>
          <w:lang w:val="ru-RU"/>
        </w:rPr>
        <w:t>ФГОС</w:t>
      </w:r>
      <w:r>
        <w:rPr>
          <w:rFonts w:cs="Times New Roman"/>
          <w:color w:val="000000"/>
          <w:sz w:val="24"/>
          <w:szCs w:val="24"/>
        </w:rPr>
        <w:t> </w:t>
      </w:r>
      <w:r w:rsidRPr="00DC77FE">
        <w:rPr>
          <w:rFonts w:cs="Times New Roman"/>
          <w:color w:val="000000"/>
          <w:sz w:val="24"/>
          <w:szCs w:val="24"/>
          <w:lang w:val="ru-RU"/>
        </w:rPr>
        <w:t xml:space="preserve">ООО, утвержденный приказом </w:t>
      </w:r>
      <w:proofErr w:type="spellStart"/>
      <w:r w:rsidRPr="00DC77FE">
        <w:rPr>
          <w:rFonts w:cs="Times New Roman"/>
          <w:color w:val="000000"/>
          <w:sz w:val="24"/>
          <w:szCs w:val="24"/>
          <w:lang w:val="ru-RU"/>
        </w:rPr>
        <w:t>Минпр</w:t>
      </w:r>
      <w:r w:rsidRPr="00DC77FE">
        <w:rPr>
          <w:rFonts w:cs="Times New Roman"/>
          <w:color w:val="000000"/>
          <w:sz w:val="24"/>
          <w:szCs w:val="24"/>
          <w:lang w:val="ru-RU"/>
        </w:rPr>
        <w:t>освещения</w:t>
      </w:r>
      <w:proofErr w:type="spellEnd"/>
      <w:r w:rsidRPr="00DC77FE">
        <w:rPr>
          <w:rFonts w:cs="Times New Roman"/>
          <w:color w:val="000000"/>
          <w:sz w:val="24"/>
          <w:szCs w:val="24"/>
          <w:lang w:val="ru-RU"/>
        </w:rPr>
        <w:t xml:space="preserve"> от 31.05.2021 № 287.</w:t>
      </w:r>
    </w:p>
    <w:p w:rsidR="00811A96" w:rsidRPr="00DC77FE" w:rsidRDefault="00DC77FE" w:rsidP="00DC77FE">
      <w:pPr>
        <w:pStyle w:val="aa"/>
        <w:numPr>
          <w:ilvl w:val="0"/>
          <w:numId w:val="2"/>
        </w:numPr>
        <w:ind w:right="180"/>
        <w:rPr>
          <w:lang w:val="ru-RU"/>
        </w:rPr>
      </w:pPr>
      <w:r w:rsidRPr="00DC77FE">
        <w:rPr>
          <w:rFonts w:cs="Times New Roman"/>
          <w:color w:val="000000"/>
          <w:sz w:val="24"/>
          <w:szCs w:val="24"/>
          <w:lang w:val="ru-RU"/>
        </w:rPr>
        <w:t xml:space="preserve">Положение о </w:t>
      </w:r>
      <w:proofErr w:type="spellStart"/>
      <w:r w:rsidRPr="00DC77FE">
        <w:rPr>
          <w:rFonts w:cs="Times New Roman"/>
          <w:color w:val="000000"/>
          <w:sz w:val="24"/>
          <w:szCs w:val="24"/>
          <w:lang w:val="ru-RU"/>
        </w:rPr>
        <w:t>внутришкольном</w:t>
      </w:r>
      <w:proofErr w:type="spellEnd"/>
      <w:r w:rsidRPr="00DC77FE">
        <w:rPr>
          <w:rFonts w:cs="Times New Roman"/>
          <w:color w:val="000000"/>
          <w:sz w:val="24"/>
          <w:szCs w:val="24"/>
          <w:lang w:val="ru-RU"/>
        </w:rPr>
        <w:t xml:space="preserve"> контроле МБОУ “</w:t>
      </w:r>
      <w:r w:rsidRPr="00DC77FE">
        <w:rPr>
          <w:rFonts w:cs="Times New Roman"/>
          <w:color w:val="000000"/>
          <w:sz w:val="24"/>
          <w:szCs w:val="24"/>
          <w:lang w:val="ru-RU"/>
        </w:rPr>
        <w:t>Липовецкая СОШ им. М.Н. Павлова»</w:t>
      </w:r>
    </w:p>
    <w:p w:rsidR="00811A96" w:rsidRPr="00DC77FE" w:rsidRDefault="00811A96">
      <w:pPr>
        <w:rPr>
          <w:rFonts w:cs="Times New Roman"/>
          <w:color w:val="000000"/>
          <w:sz w:val="24"/>
          <w:szCs w:val="24"/>
          <w:lang w:val="ru-RU"/>
        </w:rPr>
      </w:pPr>
    </w:p>
    <w:p w:rsidR="00811A96" w:rsidRPr="00DC77FE" w:rsidRDefault="00DC77FE">
      <w:pPr>
        <w:jc w:val="center"/>
        <w:rPr>
          <w:rFonts w:cs="Times New Roman"/>
          <w:color w:val="000000"/>
          <w:sz w:val="24"/>
          <w:szCs w:val="24"/>
          <w:lang w:val="ru-RU"/>
        </w:rPr>
      </w:pPr>
      <w:r w:rsidRPr="00DC77FE">
        <w:rPr>
          <w:rFonts w:cs="Times New Roman"/>
          <w:b/>
          <w:bCs/>
          <w:color w:val="000000"/>
          <w:sz w:val="24"/>
          <w:szCs w:val="24"/>
          <w:lang w:val="ru-RU"/>
        </w:rPr>
        <w:t>РЕЗУЛЬТАТЫ КОНТРОЛЯ</w:t>
      </w:r>
    </w:p>
    <w:p w:rsidR="00811A96" w:rsidRPr="00DC77FE" w:rsidRDefault="00DC77FE">
      <w:pPr>
        <w:rPr>
          <w:lang w:val="ru-RU"/>
        </w:rPr>
      </w:pPr>
      <w:r w:rsidRPr="00DC77FE">
        <w:rPr>
          <w:rFonts w:cs="Times New Roman"/>
          <w:color w:val="000000"/>
          <w:sz w:val="24"/>
          <w:szCs w:val="24"/>
          <w:lang w:val="ru-RU"/>
        </w:rPr>
        <w:tab/>
        <w:t>В соответствии с планом внутришкольного контроля на 2022/23</w:t>
      </w:r>
      <w:r>
        <w:rPr>
          <w:rFonts w:cs="Times New Roman"/>
          <w:color w:val="000000"/>
          <w:sz w:val="24"/>
          <w:szCs w:val="24"/>
        </w:rPr>
        <w:t> </w:t>
      </w:r>
      <w:r w:rsidRPr="00DC77FE">
        <w:rPr>
          <w:rFonts w:cs="Times New Roman"/>
          <w:color w:val="000000"/>
          <w:sz w:val="24"/>
          <w:szCs w:val="24"/>
          <w:lang w:val="ru-RU"/>
        </w:rPr>
        <w:t>учебный год был проведен анализ результатов работы с учащимися груп</w:t>
      </w:r>
      <w:r w:rsidRPr="00DC77FE">
        <w:rPr>
          <w:rFonts w:cs="Times New Roman"/>
          <w:color w:val="000000"/>
          <w:sz w:val="24"/>
          <w:szCs w:val="24"/>
          <w:lang w:val="ru-RU"/>
        </w:rPr>
        <w:t xml:space="preserve">пы риска 2–9-х классов. В ходе внутришкольного контроля были проанализированы классные журналы. Предварительные итоги успеваемости за </w:t>
      </w:r>
      <w:r>
        <w:rPr>
          <w:rFonts w:cs="Times New Roman"/>
          <w:color w:val="000000"/>
          <w:sz w:val="24"/>
          <w:szCs w:val="24"/>
        </w:rPr>
        <w:t>I</w:t>
      </w:r>
      <w:r w:rsidRPr="00DC77FE">
        <w:rPr>
          <w:rFonts w:cs="Times New Roman"/>
          <w:color w:val="000000"/>
          <w:sz w:val="24"/>
          <w:szCs w:val="24"/>
          <w:lang w:val="ru-RU"/>
        </w:rPr>
        <w:t xml:space="preserve">четверть выявили </w:t>
      </w:r>
      <w:bookmarkStart w:id="0" w:name="_GoBack"/>
      <w:bookmarkEnd w:id="0"/>
      <w:r w:rsidRPr="00DC77FE">
        <w:rPr>
          <w:rFonts w:cs="Times New Roman"/>
          <w:color w:val="000000"/>
          <w:sz w:val="24"/>
          <w:szCs w:val="24"/>
          <w:lang w:val="ru-RU"/>
        </w:rPr>
        <w:t>учащихся, которые</w:t>
      </w:r>
      <w:r w:rsidRPr="00DC77FE">
        <w:rPr>
          <w:rFonts w:cs="Times New Roman"/>
          <w:color w:val="000000"/>
          <w:sz w:val="24"/>
          <w:szCs w:val="24"/>
          <w:lang w:val="ru-RU"/>
        </w:rPr>
        <w:t xml:space="preserve"> имеют неудовлетворительные результаты по одному или нескольким предметам.  </w:t>
      </w:r>
    </w:p>
    <w:p w:rsidR="00811A96" w:rsidRPr="00DC77FE" w:rsidRDefault="00811A96">
      <w:pPr>
        <w:rPr>
          <w:rFonts w:cs="Times New Roman"/>
          <w:color w:val="000000"/>
          <w:sz w:val="24"/>
          <w:szCs w:val="24"/>
          <w:lang w:val="ru-RU"/>
        </w:rPr>
      </w:pPr>
    </w:p>
    <w:p w:rsidR="00811A96" w:rsidRPr="00DC77FE" w:rsidRDefault="00DC77FE">
      <w:pPr>
        <w:rPr>
          <w:lang w:val="ru-RU"/>
        </w:rPr>
      </w:pPr>
      <w:r w:rsidRPr="00DC77FE"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Таблица </w:t>
      </w:r>
      <w:r w:rsidRPr="00DC77FE">
        <w:rPr>
          <w:rFonts w:cs="Times New Roman"/>
          <w:b/>
          <w:bCs/>
          <w:color w:val="000000"/>
          <w:sz w:val="24"/>
          <w:szCs w:val="24"/>
          <w:lang w:val="ru-RU"/>
        </w:rPr>
        <w:t>1. Предварительный прогноз отметок за четверть обучающихся 2–9-х классов</w:t>
      </w:r>
    </w:p>
    <w:tbl>
      <w:tblPr>
        <w:tblW w:w="10080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1272"/>
        <w:gridCol w:w="1724"/>
        <w:gridCol w:w="1339"/>
        <w:gridCol w:w="1579"/>
        <w:gridCol w:w="2769"/>
        <w:gridCol w:w="1397"/>
      </w:tblGrid>
      <w:tr w:rsidR="00811A96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Ф. И.</w:t>
            </w:r>
            <w:r>
              <w:br/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обучающегося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br/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Pr="00DC77FE" w:rsidRDefault="00DC77FE">
            <w:pPr>
              <w:rPr>
                <w:lang w:val="ru-RU"/>
              </w:rPr>
            </w:pPr>
            <w:r w:rsidRPr="00DC77FE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Успеваемость</w:t>
            </w:r>
            <w:r w:rsidRPr="00DC77FE">
              <w:rPr>
                <w:lang w:val="ru-RU"/>
              </w:rPr>
              <w:br/>
            </w:r>
            <w:r w:rsidRPr="00DC77FE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Предварительный</w:t>
            </w:r>
            <w:r w:rsidRPr="00DC77FE">
              <w:rPr>
                <w:lang w:val="ru-RU"/>
              </w:rPr>
              <w:br/>
            </w:r>
            <w:r w:rsidRPr="00DC77FE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средний балл за 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DC77FE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</w:tr>
      <w:tr w:rsidR="00811A96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Юрасов Ярослав</w:t>
            </w:r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r>
              <w:rPr>
                <w:rFonts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r>
              <w:rPr>
                <w:rFonts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Гурьева О.С.</w:t>
            </w:r>
          </w:p>
        </w:tc>
      </w:tr>
      <w:tr w:rsidR="00811A96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Юрасов Ярослав</w:t>
            </w:r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811A96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811A96" w:rsidRDefault="00DC77FE">
            <w:r>
              <w:rPr>
                <w:rFonts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Гурьева О.С.</w:t>
            </w:r>
          </w:p>
        </w:tc>
      </w:tr>
      <w:tr w:rsidR="00811A96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Юрасов Ярослав</w:t>
            </w:r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r>
              <w:rPr>
                <w:rFonts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811A96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811A96" w:rsidRDefault="00DC77FE">
            <w:r>
              <w:rPr>
                <w:rFonts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Гурьева О.С.</w:t>
            </w:r>
          </w:p>
        </w:tc>
      </w:tr>
      <w:tr w:rsidR="00811A96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pPr>
              <w:rPr>
                <w:lang w:val="ru-RU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Чуфаров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Владислав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r>
              <w:rPr>
                <w:rFonts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811A96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811A96" w:rsidRDefault="00DC77FE">
            <w:r>
              <w:rPr>
                <w:rFonts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Гурьева О.С.</w:t>
            </w:r>
          </w:p>
        </w:tc>
      </w:tr>
      <w:tr w:rsidR="00811A96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pPr>
              <w:rPr>
                <w:lang w:val="ru-RU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Чуфаров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Владислав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811A96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811A96" w:rsidRDefault="00DC77FE">
            <w:r>
              <w:rPr>
                <w:rFonts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Гурьева О.С.</w:t>
            </w:r>
          </w:p>
        </w:tc>
      </w:tr>
      <w:tr w:rsidR="00811A96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pPr>
              <w:rPr>
                <w:lang w:val="ru-RU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Чуфаров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Владислав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r>
              <w:rPr>
                <w:rFonts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811A96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811A96" w:rsidRDefault="00DC77FE">
            <w:r>
              <w:rPr>
                <w:rFonts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Гурьева О.С.</w:t>
            </w:r>
          </w:p>
        </w:tc>
      </w:tr>
      <w:tr w:rsidR="00811A96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pPr>
              <w:rPr>
                <w:lang w:val="ru-RU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Чуфаров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Владислав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811A96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811A96" w:rsidRDefault="00DC77FE">
            <w:r>
              <w:rPr>
                <w:rFonts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Гурьева О.С.</w:t>
            </w:r>
          </w:p>
        </w:tc>
      </w:tr>
      <w:tr w:rsidR="00811A96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r>
              <w:t>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pPr>
              <w:rPr>
                <w:lang w:val="ru-RU"/>
              </w:rPr>
            </w:pPr>
            <w:r>
              <w:rPr>
                <w:lang w:val="ru-RU"/>
              </w:rPr>
              <w:t>Ильичева Эльвира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r>
              <w:t>2,4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pPr>
              <w:rPr>
                <w:lang w:val="ru-RU"/>
              </w:rPr>
            </w:pPr>
            <w:r>
              <w:rPr>
                <w:lang w:val="ru-RU"/>
              </w:rPr>
              <w:t>Анисимова М.Н.</w:t>
            </w:r>
          </w:p>
        </w:tc>
      </w:tr>
      <w:tr w:rsidR="00811A96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r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pPr>
              <w:rPr>
                <w:lang w:val="ru-RU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Мацюкевич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Ангелина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811A96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811A96" w:rsidRDefault="00DC77FE">
            <w:r>
              <w:rPr>
                <w:rFonts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pPr>
              <w:rPr>
                <w:lang w:val="ru-RU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Цыкорева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Е.Е.</w:t>
            </w:r>
          </w:p>
        </w:tc>
      </w:tr>
      <w:tr w:rsidR="00811A96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r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Быкова Анна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811A96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811A96" w:rsidRDefault="00DC77FE">
            <w:r>
              <w:rPr>
                <w:rFonts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Зубцова Е.В.</w:t>
            </w:r>
          </w:p>
        </w:tc>
      </w:tr>
      <w:tr w:rsidR="00811A96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r>
              <w:t>11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pPr>
              <w:rPr>
                <w:lang w:val="ru-RU"/>
              </w:rPr>
            </w:pPr>
            <w:r>
              <w:rPr>
                <w:lang w:val="ru-RU"/>
              </w:rPr>
              <w:t>Шевчук Вероника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r>
              <w:t>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r>
              <w:t>2,3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pPr>
              <w:rPr>
                <w:lang w:val="ru-RU"/>
              </w:rPr>
            </w:pPr>
            <w:r>
              <w:rPr>
                <w:lang w:val="ru-RU"/>
              </w:rPr>
              <w:t>Анисимова</w:t>
            </w:r>
            <w:r>
              <w:rPr>
                <w:lang w:val="ru-RU"/>
              </w:rPr>
              <w:t xml:space="preserve"> М.Н.</w:t>
            </w:r>
          </w:p>
        </w:tc>
      </w:tr>
    </w:tbl>
    <w:p w:rsidR="00811A96" w:rsidRPr="00DC77FE" w:rsidRDefault="00DC77FE">
      <w:pPr>
        <w:rPr>
          <w:lang w:val="ru-RU"/>
        </w:rPr>
      </w:pPr>
      <w:r w:rsidRPr="00DC77FE">
        <w:rPr>
          <w:rFonts w:cs="Times New Roman"/>
          <w:color w:val="000000"/>
          <w:sz w:val="24"/>
          <w:szCs w:val="24"/>
          <w:lang w:val="ru-RU"/>
        </w:rPr>
        <w:t xml:space="preserve">Анализ пройденного материала в </w:t>
      </w:r>
      <w:r>
        <w:rPr>
          <w:rFonts w:cs="Times New Roman"/>
          <w:color w:val="000000"/>
          <w:sz w:val="24"/>
          <w:szCs w:val="24"/>
        </w:rPr>
        <w:t>I</w:t>
      </w:r>
      <w:r w:rsidRPr="00DC77FE">
        <w:rPr>
          <w:rFonts w:cs="Times New Roman"/>
          <w:color w:val="000000"/>
          <w:sz w:val="24"/>
          <w:szCs w:val="24"/>
          <w:lang w:val="ru-RU"/>
        </w:rPr>
        <w:t xml:space="preserve"> четверти выявил темы проверочных работ, которые учащиеся не усвоили. Подробные данные представлены в таблице 2.</w:t>
      </w:r>
    </w:p>
    <w:p w:rsidR="00811A96" w:rsidRPr="00DC77FE" w:rsidRDefault="00DC77FE">
      <w:pPr>
        <w:rPr>
          <w:rFonts w:cs="Times New Roman"/>
          <w:color w:val="000000"/>
          <w:sz w:val="24"/>
          <w:szCs w:val="24"/>
          <w:lang w:val="ru-RU"/>
        </w:rPr>
      </w:pPr>
      <w:r w:rsidRPr="00DC77FE">
        <w:rPr>
          <w:rFonts w:cs="Times New Roman"/>
          <w:b/>
          <w:bCs/>
          <w:color w:val="000000"/>
          <w:sz w:val="24"/>
          <w:szCs w:val="24"/>
          <w:lang w:val="ru-RU"/>
        </w:rPr>
        <w:t>Таблица 2. Обучающиеся, которые получили «2»</w:t>
      </w:r>
      <w:r>
        <w:rPr>
          <w:rFonts w:cs="Times New Roman"/>
          <w:b/>
          <w:bCs/>
          <w:color w:val="000000"/>
          <w:sz w:val="24"/>
          <w:szCs w:val="24"/>
        </w:rPr>
        <w:t> </w:t>
      </w:r>
      <w:r w:rsidRPr="00DC77FE">
        <w:rPr>
          <w:rFonts w:cs="Times New Roman"/>
          <w:b/>
          <w:bCs/>
          <w:color w:val="000000"/>
          <w:sz w:val="24"/>
          <w:szCs w:val="24"/>
          <w:lang w:val="ru-RU"/>
        </w:rPr>
        <w:t>за проверочные работы</w:t>
      </w:r>
    </w:p>
    <w:tbl>
      <w:tblPr>
        <w:tblW w:w="9495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1389"/>
        <w:gridCol w:w="1436"/>
        <w:gridCol w:w="1409"/>
        <w:gridCol w:w="1557"/>
        <w:gridCol w:w="3704"/>
      </w:tblGrid>
      <w:tr w:rsidR="00811A96" w:rsidRPr="00DC77FE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Ф. И.</w:t>
            </w:r>
            <w:r>
              <w:br/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учащегося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br/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Pr="00DC77FE" w:rsidRDefault="00DC77FE">
            <w:pPr>
              <w:rPr>
                <w:lang w:val="ru-RU"/>
              </w:rPr>
            </w:pPr>
            <w:r w:rsidRPr="00DC77FE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Тематика проверочных работ, за которые</w:t>
            </w:r>
            <w:r w:rsidRPr="00DC77FE">
              <w:rPr>
                <w:lang w:val="ru-RU"/>
              </w:rPr>
              <w:br/>
            </w:r>
            <w:r w:rsidRPr="00DC77FE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учащиеся получили оценку «2»</w:t>
            </w:r>
          </w:p>
        </w:tc>
      </w:tr>
      <w:tr w:rsidR="00811A96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Юрасов Ярослав</w:t>
            </w:r>
            <w:r>
              <w:rPr>
                <w:rFonts w:cs="Times New Roman"/>
                <w:color w:val="000000"/>
                <w:sz w:val="24"/>
                <w:szCs w:val="24"/>
              </w:rPr>
              <w:t>..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r>
              <w:rPr>
                <w:rFonts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pPr>
              <w:spacing w:before="280" w:after="28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Написание предложений. Правописание безударной гласной в корне слова. Написание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имен Собственных. Разбор слова по слогам. </w:t>
            </w:r>
          </w:p>
        </w:tc>
      </w:tr>
      <w:tr w:rsidR="00811A96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Чуфаров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Владислав</w:t>
            </w:r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r>
              <w:rPr>
                <w:rFonts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pPr>
              <w:spacing w:before="280" w:after="28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Написание предложений. Правописание безударной гласной в корне слова. Написание имен Собственных. Разбор слова по слогам.</w:t>
            </w:r>
          </w:p>
        </w:tc>
      </w:tr>
      <w:tr w:rsidR="00811A96" w:rsidRPr="00DC77FE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Юрасов Ярослав</w:t>
            </w:r>
            <w:r>
              <w:rPr>
                <w:rFonts w:cs="Times New Roman"/>
                <w:color w:val="000000"/>
                <w:sz w:val="24"/>
                <w:szCs w:val="24"/>
              </w:rPr>
              <w:t>..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r>
              <w:rPr>
                <w:rFonts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pPr>
              <w:spacing w:before="280" w:after="28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Нумерация.  Десятки. Счёт десятками до 100.</w:t>
            </w:r>
          </w:p>
        </w:tc>
      </w:tr>
      <w:tr w:rsidR="00811A96" w:rsidRPr="00DC77FE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Чуфаров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Владислав</w:t>
            </w:r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r>
              <w:rPr>
                <w:rFonts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Pr="00DC77FE" w:rsidRDefault="00DC77FE">
            <w:pPr>
              <w:spacing w:before="280" w:after="280"/>
              <w:rPr>
                <w:lang w:val="ru-RU"/>
              </w:rPr>
            </w:pPr>
            <w:r w:rsidRPr="00DC77FE">
              <w:rPr>
                <w:rFonts w:cs="Times New Roman"/>
                <w:color w:val="000000"/>
                <w:sz w:val="24"/>
                <w:szCs w:val="24"/>
                <w:lang w:val="ru-RU"/>
              </w:rPr>
              <w:t>Нумерация.  Десятки. Счёт десятками до 100</w:t>
            </w:r>
          </w:p>
        </w:tc>
      </w:tr>
      <w:tr w:rsidR="00811A96" w:rsidRPr="00DC77FE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pPr>
              <w:rPr>
                <w:lang w:val="ru-RU"/>
              </w:rPr>
            </w:pPr>
            <w:r>
              <w:rPr>
                <w:lang w:val="ru-RU"/>
              </w:rPr>
              <w:t>Ильичева Эльвира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pPr>
              <w:spacing w:before="280" w:after="28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Правописание безударных гласных, определение частей речи, определение главных членов предложения.</w:t>
            </w:r>
          </w:p>
        </w:tc>
      </w:tr>
      <w:tr w:rsidR="00811A96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pPr>
              <w:rPr>
                <w:lang w:val="ru-RU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Мацюкевич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Ангелина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pPr>
              <w:spacing w:before="280" w:after="280"/>
            </w:pPr>
            <w:r w:rsidRPr="00DC77FE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Способы выражения будущего времени. </w:t>
            </w:r>
            <w:r w:rsidRPr="00DC77FE">
              <w:rPr>
                <w:rFonts w:cs="Times New Roman"/>
                <w:color w:val="000000"/>
                <w:sz w:val="24"/>
                <w:szCs w:val="24"/>
                <w:lang w:val="ru-RU"/>
              </w:rPr>
              <w:t>Правда или ложь.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77FE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Словообразование/фразовый глагол </w:t>
            </w:r>
            <w:r>
              <w:rPr>
                <w:rFonts w:cs="Times New Roman"/>
                <w:color w:val="000000"/>
                <w:sz w:val="24"/>
                <w:szCs w:val="24"/>
              </w:rPr>
              <w:t>to</w:t>
            </w:r>
            <w:r w:rsidRPr="00DC77FE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get</w:t>
            </w:r>
            <w:r w:rsidRPr="00DC77FE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cs="Times New Roman"/>
                <w:color w:val="000000"/>
                <w:sz w:val="24"/>
                <w:szCs w:val="24"/>
              </w:rPr>
              <w:t>Поисковое 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изучающее чтение .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 системе не учит слова.</w:t>
            </w:r>
          </w:p>
        </w:tc>
      </w:tr>
      <w:tr w:rsidR="00811A96" w:rsidRPr="00DC77FE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Быкова Анна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pPr>
              <w:spacing w:before="280" w:after="28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 системе не учит домашнюю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работу. Не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учит физические формулы. Часто не готова к уроку-не носит рабочую тетрадь.</w:t>
            </w:r>
          </w:p>
        </w:tc>
      </w:tr>
      <w:tr w:rsidR="00811A96" w:rsidRPr="00DC77FE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pPr>
              <w:rPr>
                <w:lang w:val="ru-RU"/>
              </w:rPr>
            </w:pPr>
            <w:r>
              <w:rPr>
                <w:lang w:val="ru-RU"/>
              </w:rPr>
              <w:t>Шевчук Вероника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r>
              <w:t>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A96" w:rsidRDefault="00DC77FE">
            <w:pPr>
              <w:spacing w:before="280" w:after="28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Правописание корней и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приставок.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Орфография. Синтаксический разбор предложения.</w:t>
            </w:r>
          </w:p>
        </w:tc>
      </w:tr>
    </w:tbl>
    <w:p w:rsidR="00811A96" w:rsidRPr="00DC77FE" w:rsidRDefault="00DC77FE">
      <w:pPr>
        <w:rPr>
          <w:lang w:val="ru-RU"/>
        </w:rPr>
      </w:pPr>
      <w:r w:rsidRPr="00DC77FE">
        <w:rPr>
          <w:rFonts w:cs="Times New Roman"/>
          <w:color w:val="000000"/>
          <w:sz w:val="24"/>
          <w:szCs w:val="24"/>
          <w:lang w:val="ru-RU"/>
        </w:rPr>
        <w:tab/>
      </w:r>
      <w:r w:rsidRPr="00DC77FE">
        <w:rPr>
          <w:rFonts w:cs="Times New Roman"/>
          <w:color w:val="000000"/>
          <w:sz w:val="24"/>
          <w:szCs w:val="24"/>
          <w:lang w:val="ru-RU"/>
        </w:rPr>
        <w:t xml:space="preserve">Проверка рабочих тетрадей учащихся группы риска выявила, что домашние задания регулярно проверяются по русскому языку и математике в 2–6-х классах, по </w:t>
      </w:r>
      <w:r>
        <w:rPr>
          <w:rFonts w:cs="Times New Roman"/>
          <w:color w:val="000000"/>
          <w:sz w:val="24"/>
          <w:szCs w:val="24"/>
          <w:lang w:val="ru-RU"/>
        </w:rPr>
        <w:t>физике</w:t>
      </w:r>
      <w:r w:rsidRPr="00DC77FE">
        <w:rPr>
          <w:rFonts w:cs="Times New Roman"/>
          <w:color w:val="000000"/>
          <w:sz w:val="24"/>
          <w:szCs w:val="24"/>
          <w:lang w:val="ru-RU"/>
        </w:rPr>
        <w:t xml:space="preserve"> работы оцениваются выборочно. По физике, английскому языку в тетрадях нет </w:t>
      </w:r>
      <w:r>
        <w:rPr>
          <w:rFonts w:cs="Times New Roman"/>
          <w:color w:val="000000"/>
          <w:sz w:val="24"/>
          <w:szCs w:val="24"/>
          <w:lang w:val="ru-RU"/>
        </w:rPr>
        <w:t>регулярных</w:t>
      </w:r>
      <w:r>
        <w:rPr>
          <w:rFonts w:cs="Times New Roman"/>
          <w:color w:val="000000"/>
          <w:sz w:val="24"/>
          <w:szCs w:val="24"/>
          <w:lang w:val="ru-RU"/>
        </w:rPr>
        <w:t xml:space="preserve"> записей у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Мацю</w:t>
      </w:r>
      <w:r>
        <w:rPr>
          <w:rFonts w:cs="Times New Roman"/>
          <w:color w:val="000000"/>
          <w:sz w:val="24"/>
          <w:szCs w:val="24"/>
          <w:lang w:val="ru-RU"/>
        </w:rPr>
        <w:t>кевич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А. И Быковой А., учащихся 8 класса, п</w:t>
      </w:r>
      <w:r w:rsidRPr="00DC77FE">
        <w:rPr>
          <w:rFonts w:cs="Times New Roman"/>
          <w:color w:val="000000"/>
          <w:sz w:val="24"/>
          <w:szCs w:val="24"/>
          <w:lang w:val="ru-RU"/>
        </w:rPr>
        <w:t>ериодически не</w:t>
      </w:r>
      <w:r>
        <w:rPr>
          <w:rFonts w:cs="Times New Roman"/>
          <w:color w:val="000000"/>
          <w:sz w:val="24"/>
          <w:szCs w:val="24"/>
          <w:lang w:val="ru-RU"/>
        </w:rPr>
        <w:t xml:space="preserve"> </w:t>
      </w:r>
      <w:r w:rsidRPr="00DC77FE">
        <w:rPr>
          <w:rFonts w:cs="Times New Roman"/>
          <w:color w:val="000000"/>
          <w:sz w:val="24"/>
          <w:szCs w:val="24"/>
          <w:lang w:val="ru-RU"/>
        </w:rPr>
        <w:t xml:space="preserve">выполняют домашнюю работу. Записи в тетради ведутся </w:t>
      </w:r>
      <w:r>
        <w:rPr>
          <w:rFonts w:cs="Times New Roman"/>
          <w:color w:val="000000"/>
          <w:sz w:val="24"/>
          <w:szCs w:val="24"/>
          <w:lang w:val="ru-RU"/>
        </w:rPr>
        <w:t xml:space="preserve">не </w:t>
      </w:r>
      <w:r w:rsidRPr="00DC77FE">
        <w:rPr>
          <w:rFonts w:cs="Times New Roman"/>
          <w:color w:val="000000"/>
          <w:sz w:val="24"/>
          <w:szCs w:val="24"/>
          <w:lang w:val="ru-RU"/>
        </w:rPr>
        <w:t xml:space="preserve">аккуратно. </w:t>
      </w:r>
    </w:p>
    <w:p w:rsidR="00811A96" w:rsidRPr="00DC77FE" w:rsidRDefault="00DC77FE">
      <w:pPr>
        <w:rPr>
          <w:lang w:val="ru-RU"/>
        </w:rPr>
      </w:pPr>
      <w:r w:rsidRPr="00DC77FE">
        <w:rPr>
          <w:rFonts w:cs="Times New Roman"/>
          <w:color w:val="000000"/>
          <w:sz w:val="24"/>
          <w:szCs w:val="24"/>
          <w:lang w:val="ru-RU"/>
        </w:rPr>
        <w:tab/>
        <w:t xml:space="preserve">Педагог-психолог </w:t>
      </w:r>
      <w:r>
        <w:rPr>
          <w:rFonts w:cs="Times New Roman"/>
          <w:color w:val="000000"/>
          <w:sz w:val="24"/>
          <w:szCs w:val="24"/>
          <w:lang w:val="ru-RU"/>
        </w:rPr>
        <w:t>Баскакова Л.В.</w:t>
      </w:r>
      <w:r w:rsidRPr="00DC77FE">
        <w:rPr>
          <w:rFonts w:cs="Times New Roman"/>
          <w:color w:val="000000"/>
          <w:sz w:val="24"/>
          <w:szCs w:val="24"/>
          <w:lang w:val="ru-RU"/>
        </w:rPr>
        <w:t xml:space="preserve"> проводила с учащимися группы риска упражнения на развитие внимания, памяти, мышления. Наблюдение </w:t>
      </w:r>
      <w:r w:rsidRPr="00DC77FE">
        <w:rPr>
          <w:rFonts w:cs="Times New Roman"/>
          <w:color w:val="000000"/>
          <w:sz w:val="24"/>
          <w:szCs w:val="24"/>
          <w:lang w:val="ru-RU"/>
        </w:rPr>
        <w:t xml:space="preserve">за учащимися на уроках выявили низкую познавательную активность всех учащихся. </w:t>
      </w:r>
      <w:r>
        <w:rPr>
          <w:rFonts w:cs="Times New Roman"/>
          <w:color w:val="000000"/>
          <w:sz w:val="24"/>
          <w:szCs w:val="24"/>
          <w:lang w:val="ru-RU"/>
        </w:rPr>
        <w:t>Учащиеся</w:t>
      </w:r>
      <w:r w:rsidRPr="00DC77FE">
        <w:rPr>
          <w:rFonts w:cs="Times New Roman"/>
          <w:color w:val="000000"/>
          <w:sz w:val="24"/>
          <w:szCs w:val="24"/>
          <w:lang w:val="ru-RU"/>
        </w:rPr>
        <w:t xml:space="preserve"> Семашко</w:t>
      </w:r>
      <w:r>
        <w:rPr>
          <w:rFonts w:cs="Times New Roman"/>
          <w:color w:val="000000"/>
          <w:sz w:val="24"/>
          <w:szCs w:val="24"/>
          <w:lang w:val="ru-RU"/>
        </w:rPr>
        <w:t xml:space="preserve"> Н.,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Кобылкина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П., </w:t>
      </w:r>
      <w:r>
        <w:rPr>
          <w:rFonts w:cs="Times New Roman"/>
          <w:color w:val="000000"/>
          <w:sz w:val="24"/>
          <w:szCs w:val="24"/>
          <w:lang w:val="ru-RU"/>
        </w:rPr>
        <w:t xml:space="preserve">Ильичева </w:t>
      </w:r>
      <w:proofErr w:type="gramStart"/>
      <w:r>
        <w:rPr>
          <w:rFonts w:cs="Times New Roman"/>
          <w:color w:val="000000"/>
          <w:sz w:val="24"/>
          <w:szCs w:val="24"/>
          <w:lang w:val="ru-RU"/>
        </w:rPr>
        <w:t>Э.</w:t>
      </w:r>
      <w:r w:rsidRPr="00DC77FE">
        <w:rPr>
          <w:rFonts w:cs="Times New Roman"/>
          <w:color w:val="000000"/>
          <w:sz w:val="24"/>
          <w:szCs w:val="24"/>
          <w:lang w:val="ru-RU"/>
        </w:rPr>
        <w:t>.</w:t>
      </w:r>
      <w:proofErr w:type="gramEnd"/>
      <w:r w:rsidRPr="00DC77FE">
        <w:rPr>
          <w:rFonts w:cs="Times New Roman"/>
          <w:color w:val="000000"/>
          <w:sz w:val="24"/>
          <w:szCs w:val="24"/>
          <w:lang w:val="ru-RU"/>
        </w:rPr>
        <w:t xml:space="preserve"> (5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кл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>.</w:t>
      </w:r>
      <w:r w:rsidRPr="00DC77FE">
        <w:rPr>
          <w:rFonts w:cs="Times New Roman"/>
          <w:color w:val="000000"/>
          <w:sz w:val="24"/>
          <w:szCs w:val="24"/>
          <w:lang w:val="ru-RU"/>
        </w:rPr>
        <w:t>) в</w:t>
      </w:r>
      <w:r>
        <w:rPr>
          <w:rFonts w:cs="Times New Roman"/>
          <w:color w:val="000000"/>
          <w:sz w:val="24"/>
          <w:szCs w:val="24"/>
        </w:rPr>
        <w:t> </w:t>
      </w:r>
      <w:r w:rsidRPr="00DC77FE">
        <w:rPr>
          <w:rFonts w:cs="Times New Roman"/>
          <w:color w:val="000000"/>
          <w:sz w:val="24"/>
          <w:szCs w:val="24"/>
          <w:lang w:val="ru-RU"/>
        </w:rPr>
        <w:t xml:space="preserve">начале учебного года трудно адаптировался на новом уровне образования. На уроках </w:t>
      </w:r>
      <w:r>
        <w:rPr>
          <w:rFonts w:cs="Times New Roman"/>
          <w:color w:val="000000"/>
          <w:sz w:val="24"/>
          <w:szCs w:val="24"/>
          <w:lang w:val="ru-RU"/>
        </w:rPr>
        <w:t>сидят</w:t>
      </w:r>
      <w:r w:rsidRPr="00DC77FE">
        <w:rPr>
          <w:rFonts w:cs="Times New Roman"/>
          <w:color w:val="000000"/>
          <w:sz w:val="24"/>
          <w:szCs w:val="24"/>
          <w:lang w:val="ru-RU"/>
        </w:rPr>
        <w:t xml:space="preserve"> спокойно, но не </w:t>
      </w:r>
      <w:r>
        <w:rPr>
          <w:rFonts w:cs="Times New Roman"/>
          <w:color w:val="000000"/>
          <w:sz w:val="24"/>
          <w:szCs w:val="24"/>
          <w:lang w:val="ru-RU"/>
        </w:rPr>
        <w:t>работают</w:t>
      </w:r>
      <w:r w:rsidRPr="00DC77FE">
        <w:rPr>
          <w:rFonts w:cs="Times New Roman"/>
          <w:color w:val="000000"/>
          <w:sz w:val="24"/>
          <w:szCs w:val="24"/>
          <w:lang w:val="ru-RU"/>
        </w:rPr>
        <w:t xml:space="preserve">, не </w:t>
      </w:r>
      <w:r>
        <w:rPr>
          <w:rFonts w:cs="Times New Roman"/>
          <w:color w:val="000000"/>
          <w:sz w:val="24"/>
          <w:szCs w:val="24"/>
          <w:lang w:val="ru-RU"/>
        </w:rPr>
        <w:t>могут</w:t>
      </w:r>
      <w:r w:rsidRPr="00DC77FE">
        <w:rPr>
          <w:rFonts w:cs="Times New Roman"/>
          <w:color w:val="000000"/>
          <w:sz w:val="24"/>
          <w:szCs w:val="24"/>
          <w:lang w:val="ru-RU"/>
        </w:rPr>
        <w:t xml:space="preserve"> в</w:t>
      </w:r>
      <w:r w:rsidRPr="00DC77FE">
        <w:rPr>
          <w:rFonts w:cs="Times New Roman"/>
          <w:color w:val="000000"/>
          <w:sz w:val="24"/>
          <w:szCs w:val="24"/>
          <w:lang w:val="ru-RU"/>
        </w:rPr>
        <w:t xml:space="preserve">ысказать мнение, ответить на простые вопросы. Учащийся </w:t>
      </w:r>
      <w:r>
        <w:rPr>
          <w:rFonts w:cs="Times New Roman"/>
          <w:color w:val="000000"/>
          <w:sz w:val="24"/>
          <w:szCs w:val="24"/>
          <w:lang w:val="ru-RU"/>
        </w:rPr>
        <w:t>Мартынов А.</w:t>
      </w:r>
      <w:r w:rsidRPr="00DC77FE">
        <w:rPr>
          <w:rFonts w:cs="Times New Roman"/>
          <w:color w:val="000000"/>
          <w:sz w:val="24"/>
          <w:szCs w:val="24"/>
          <w:lang w:val="ru-RU"/>
        </w:rPr>
        <w:t xml:space="preserve"> (6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кл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>.</w:t>
      </w:r>
      <w:r w:rsidRPr="00DC77FE">
        <w:rPr>
          <w:rFonts w:cs="Times New Roman"/>
          <w:color w:val="000000"/>
          <w:sz w:val="24"/>
          <w:szCs w:val="24"/>
          <w:lang w:val="ru-RU"/>
        </w:rPr>
        <w:t xml:space="preserve">) на уроках математики часто отвлекается, не может выполнить задания у доски, работает по настроению. </w:t>
      </w:r>
      <w:r>
        <w:rPr>
          <w:rFonts w:cs="Times New Roman"/>
          <w:color w:val="000000"/>
          <w:sz w:val="24"/>
          <w:szCs w:val="24"/>
          <w:lang w:val="ru-RU"/>
        </w:rPr>
        <w:t>Учащаяся</w:t>
      </w:r>
      <w:r w:rsidRPr="00DC77FE">
        <w:rPr>
          <w:rFonts w:cs="Times New Roman"/>
          <w:color w:val="000000"/>
          <w:sz w:val="24"/>
          <w:szCs w:val="24"/>
          <w:lang w:val="ru-RU"/>
        </w:rPr>
        <w:t xml:space="preserve"> </w:t>
      </w:r>
      <w:r>
        <w:rPr>
          <w:rFonts w:cs="Times New Roman"/>
          <w:color w:val="000000"/>
          <w:sz w:val="24"/>
          <w:szCs w:val="24"/>
          <w:lang w:val="ru-RU"/>
        </w:rPr>
        <w:t>Бычкова А.</w:t>
      </w:r>
      <w:r w:rsidRPr="00DC77FE">
        <w:rPr>
          <w:rFonts w:cs="Times New Roman"/>
          <w:color w:val="000000"/>
          <w:sz w:val="24"/>
          <w:szCs w:val="24"/>
          <w:lang w:val="ru-RU"/>
        </w:rPr>
        <w:t xml:space="preserve"> (6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кл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>.</w:t>
      </w:r>
      <w:r w:rsidRPr="00DC77FE">
        <w:rPr>
          <w:rFonts w:cs="Times New Roman"/>
          <w:color w:val="000000"/>
          <w:sz w:val="24"/>
          <w:szCs w:val="24"/>
          <w:lang w:val="ru-RU"/>
        </w:rPr>
        <w:t>) на уроках математики может активно работать, если тема несл</w:t>
      </w:r>
      <w:r w:rsidRPr="00DC77FE">
        <w:rPr>
          <w:rFonts w:cs="Times New Roman"/>
          <w:color w:val="000000"/>
          <w:sz w:val="24"/>
          <w:szCs w:val="24"/>
          <w:lang w:val="ru-RU"/>
        </w:rPr>
        <w:t>ожная,</w:t>
      </w:r>
      <w:r>
        <w:rPr>
          <w:rFonts w:cs="Times New Roman"/>
          <w:color w:val="000000"/>
          <w:sz w:val="24"/>
          <w:szCs w:val="24"/>
        </w:rPr>
        <w:t> </w:t>
      </w:r>
      <w:r w:rsidRPr="00DC77FE">
        <w:rPr>
          <w:rFonts w:cs="Times New Roman"/>
          <w:color w:val="000000"/>
          <w:sz w:val="24"/>
          <w:szCs w:val="24"/>
          <w:lang w:val="ru-RU"/>
        </w:rPr>
        <w:t xml:space="preserve">знает таблицу умножения, </w:t>
      </w:r>
      <w:r w:rsidRPr="00DC77FE">
        <w:rPr>
          <w:rFonts w:cs="Times New Roman"/>
          <w:color w:val="000000"/>
          <w:sz w:val="24"/>
          <w:szCs w:val="24"/>
          <w:lang w:val="ru-RU"/>
        </w:rPr>
        <w:lastRenderedPageBreak/>
        <w:t xml:space="preserve">быстро считает, может сосредоточиться. Учащаяся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Волченкова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cs="Times New Roman"/>
          <w:color w:val="000000"/>
          <w:sz w:val="24"/>
          <w:szCs w:val="24"/>
          <w:lang w:val="ru-RU"/>
        </w:rPr>
        <w:t>А.</w:t>
      </w:r>
      <w:r w:rsidRPr="00DC77FE">
        <w:rPr>
          <w:rFonts w:cs="Times New Roman"/>
          <w:color w:val="000000"/>
          <w:sz w:val="24"/>
          <w:szCs w:val="24"/>
          <w:lang w:val="ru-RU"/>
        </w:rPr>
        <w:t>.</w:t>
      </w:r>
      <w:proofErr w:type="gramEnd"/>
      <w:r w:rsidRPr="00DC77FE">
        <w:rPr>
          <w:rFonts w:cs="Times New Roman"/>
          <w:color w:val="000000"/>
          <w:sz w:val="24"/>
          <w:szCs w:val="24"/>
          <w:lang w:val="ru-RU"/>
        </w:rPr>
        <w:t xml:space="preserve"> (7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кл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>.)</w:t>
      </w:r>
      <w:r w:rsidRPr="00DC77FE">
        <w:rPr>
          <w:rFonts w:cs="Times New Roman"/>
          <w:color w:val="000000"/>
          <w:sz w:val="24"/>
          <w:szCs w:val="24"/>
          <w:lang w:val="ru-RU"/>
        </w:rPr>
        <w:t xml:space="preserve"> на уроках не активна, но выполняет работу в тетради аккуратно. Теоретические знания на базовом уровне есть, учит правила. С трудом решает задачи по физик</w:t>
      </w:r>
      <w:r w:rsidRPr="00DC77FE">
        <w:rPr>
          <w:rFonts w:cs="Times New Roman"/>
          <w:color w:val="000000"/>
          <w:sz w:val="24"/>
          <w:szCs w:val="24"/>
          <w:lang w:val="ru-RU"/>
        </w:rPr>
        <w:t>е,</w:t>
      </w:r>
      <w:r>
        <w:rPr>
          <w:rFonts w:cs="Times New Roman"/>
          <w:color w:val="000000"/>
          <w:sz w:val="24"/>
          <w:szCs w:val="24"/>
        </w:rPr>
        <w:t> </w:t>
      </w:r>
      <w:r w:rsidRPr="00DC77FE">
        <w:rPr>
          <w:rFonts w:cs="Times New Roman"/>
          <w:color w:val="000000"/>
          <w:sz w:val="24"/>
          <w:szCs w:val="24"/>
          <w:lang w:val="ru-RU"/>
        </w:rPr>
        <w:t xml:space="preserve">не может применить теоретические знания на практике. По биологии может выполнить письменную работу по алгоритму. </w:t>
      </w:r>
      <w:bookmarkStart w:id="1" w:name="__DdeLink__449_433158072"/>
      <w:r>
        <w:rPr>
          <w:rFonts w:cs="Times New Roman"/>
          <w:color w:val="000000"/>
          <w:sz w:val="24"/>
          <w:szCs w:val="24"/>
          <w:lang w:val="ru-RU"/>
        </w:rPr>
        <w:t xml:space="preserve">Учащиеся Быкова </w:t>
      </w:r>
      <w:proofErr w:type="gramStart"/>
      <w:r>
        <w:rPr>
          <w:rFonts w:cs="Times New Roman"/>
          <w:color w:val="000000"/>
          <w:sz w:val="24"/>
          <w:szCs w:val="24"/>
          <w:lang w:val="ru-RU"/>
        </w:rPr>
        <w:t>А.,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Мацюкевич</w:t>
      </w:r>
      <w:proofErr w:type="spellEnd"/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А</w:t>
      </w:r>
      <w:bookmarkEnd w:id="1"/>
      <w:r>
        <w:rPr>
          <w:rFonts w:cs="Times New Roman"/>
          <w:color w:val="000000"/>
          <w:sz w:val="24"/>
          <w:szCs w:val="24"/>
          <w:lang w:val="ru-RU"/>
        </w:rPr>
        <w:t>.</w:t>
      </w:r>
      <w:r w:rsidRPr="00DC77FE">
        <w:rPr>
          <w:rFonts w:cs="Times New Roman"/>
          <w:color w:val="000000"/>
          <w:sz w:val="24"/>
          <w:szCs w:val="24"/>
          <w:lang w:val="ru-RU"/>
        </w:rPr>
        <w:t xml:space="preserve"> . (8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кл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>.</w:t>
      </w:r>
      <w:r w:rsidRPr="00DC77FE">
        <w:rPr>
          <w:rFonts w:cs="Times New Roman"/>
          <w:color w:val="000000"/>
          <w:sz w:val="24"/>
          <w:szCs w:val="24"/>
          <w:lang w:val="ru-RU"/>
        </w:rPr>
        <w:t xml:space="preserve">) на уроках </w:t>
      </w:r>
      <w:r>
        <w:rPr>
          <w:rFonts w:cs="Times New Roman"/>
          <w:color w:val="000000"/>
          <w:sz w:val="24"/>
          <w:szCs w:val="24"/>
          <w:lang w:val="ru-RU"/>
        </w:rPr>
        <w:t>часто</w:t>
      </w:r>
      <w:r w:rsidRPr="00DC77FE">
        <w:rPr>
          <w:rFonts w:cs="Times New Roman"/>
          <w:color w:val="000000"/>
          <w:sz w:val="24"/>
          <w:szCs w:val="24"/>
          <w:lang w:val="ru-RU"/>
        </w:rPr>
        <w:t xml:space="preserve"> не </w:t>
      </w:r>
      <w:r>
        <w:rPr>
          <w:rFonts w:cs="Times New Roman"/>
          <w:color w:val="000000"/>
          <w:sz w:val="24"/>
          <w:szCs w:val="24"/>
          <w:lang w:val="ru-RU"/>
        </w:rPr>
        <w:t>имеют</w:t>
      </w:r>
      <w:r w:rsidRPr="00DC77FE">
        <w:rPr>
          <w:rFonts w:cs="Times New Roman"/>
          <w:color w:val="000000"/>
          <w:sz w:val="24"/>
          <w:szCs w:val="24"/>
          <w:lang w:val="ru-RU"/>
        </w:rPr>
        <w:t xml:space="preserve"> тетради, не </w:t>
      </w:r>
      <w:r>
        <w:rPr>
          <w:rFonts w:cs="Times New Roman"/>
          <w:color w:val="000000"/>
          <w:sz w:val="24"/>
          <w:szCs w:val="24"/>
          <w:lang w:val="ru-RU"/>
        </w:rPr>
        <w:t>могут</w:t>
      </w:r>
      <w:r w:rsidRPr="00DC77FE">
        <w:rPr>
          <w:rFonts w:cs="Times New Roman"/>
          <w:color w:val="000000"/>
          <w:sz w:val="24"/>
          <w:szCs w:val="24"/>
          <w:lang w:val="ru-RU"/>
        </w:rPr>
        <w:t xml:space="preserve"> выполнить простые задания, </w:t>
      </w:r>
      <w:r>
        <w:rPr>
          <w:rFonts w:cs="Times New Roman"/>
          <w:color w:val="000000"/>
          <w:sz w:val="24"/>
          <w:szCs w:val="24"/>
          <w:lang w:val="ru-RU"/>
        </w:rPr>
        <w:t>отвлекаются</w:t>
      </w:r>
      <w:r w:rsidRPr="00DC77FE">
        <w:rPr>
          <w:rFonts w:cs="Times New Roman"/>
          <w:color w:val="000000"/>
          <w:sz w:val="24"/>
          <w:szCs w:val="24"/>
          <w:lang w:val="ru-RU"/>
        </w:rPr>
        <w:t xml:space="preserve">. Сосредоточенно </w:t>
      </w:r>
      <w:r>
        <w:rPr>
          <w:rFonts w:cs="Times New Roman"/>
          <w:color w:val="000000"/>
          <w:sz w:val="24"/>
          <w:szCs w:val="24"/>
          <w:lang w:val="ru-RU"/>
        </w:rPr>
        <w:t>могут</w:t>
      </w:r>
      <w:r w:rsidRPr="00DC77FE">
        <w:rPr>
          <w:rFonts w:cs="Times New Roman"/>
          <w:color w:val="000000"/>
          <w:sz w:val="24"/>
          <w:szCs w:val="24"/>
          <w:lang w:val="ru-RU"/>
        </w:rPr>
        <w:t xml:space="preserve"> работать 5–10 минут. Внешний вид неряшливый. </w:t>
      </w:r>
      <w:r>
        <w:rPr>
          <w:rFonts w:cs="Times New Roman"/>
          <w:color w:val="000000"/>
          <w:sz w:val="24"/>
          <w:szCs w:val="24"/>
          <w:lang w:val="ru-RU"/>
        </w:rPr>
        <w:t>Состоят</w:t>
      </w:r>
      <w:r w:rsidRPr="00DC77FE">
        <w:rPr>
          <w:rFonts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DC77FE">
        <w:rPr>
          <w:rFonts w:cs="Times New Roman"/>
          <w:color w:val="000000"/>
          <w:sz w:val="24"/>
          <w:szCs w:val="24"/>
          <w:lang w:val="ru-RU"/>
        </w:rPr>
        <w:t>внутришкольном</w:t>
      </w:r>
      <w:proofErr w:type="spellEnd"/>
      <w:r w:rsidRPr="00DC77FE">
        <w:rPr>
          <w:rFonts w:cs="Times New Roman"/>
          <w:color w:val="000000"/>
          <w:sz w:val="24"/>
          <w:szCs w:val="24"/>
          <w:lang w:val="ru-RU"/>
        </w:rPr>
        <w:t xml:space="preserve"> учете за пропус</w:t>
      </w:r>
      <w:r>
        <w:rPr>
          <w:rFonts w:cs="Times New Roman"/>
          <w:color w:val="000000"/>
          <w:sz w:val="24"/>
          <w:szCs w:val="24"/>
          <w:lang w:val="ru-RU"/>
        </w:rPr>
        <w:t>ки</w:t>
      </w:r>
      <w:r w:rsidRPr="00DC77FE">
        <w:rPr>
          <w:rFonts w:cs="Times New Roman"/>
          <w:color w:val="000000"/>
          <w:sz w:val="24"/>
          <w:szCs w:val="24"/>
          <w:lang w:val="ru-RU"/>
        </w:rPr>
        <w:t xml:space="preserve"> урок</w:t>
      </w:r>
      <w:r>
        <w:rPr>
          <w:rFonts w:cs="Times New Roman"/>
          <w:color w:val="000000"/>
          <w:sz w:val="24"/>
          <w:szCs w:val="24"/>
          <w:lang w:val="ru-RU"/>
        </w:rPr>
        <w:t>ов</w:t>
      </w:r>
      <w:r w:rsidRPr="00DC77FE">
        <w:rPr>
          <w:rFonts w:cs="Times New Roman"/>
          <w:color w:val="000000"/>
          <w:sz w:val="24"/>
          <w:szCs w:val="24"/>
          <w:lang w:val="ru-RU"/>
        </w:rPr>
        <w:t xml:space="preserve"> по неуважительной причине. </w:t>
      </w:r>
      <w:r>
        <w:rPr>
          <w:rFonts w:cs="Times New Roman"/>
          <w:color w:val="000000"/>
          <w:sz w:val="24"/>
          <w:szCs w:val="24"/>
          <w:lang w:val="ru-RU"/>
        </w:rPr>
        <w:t xml:space="preserve">Учащиеся Быкова </w:t>
      </w:r>
      <w:proofErr w:type="gramStart"/>
      <w:r>
        <w:rPr>
          <w:rFonts w:cs="Times New Roman"/>
          <w:color w:val="000000"/>
          <w:sz w:val="24"/>
          <w:szCs w:val="24"/>
          <w:lang w:val="ru-RU"/>
        </w:rPr>
        <w:t>А.,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Мацюкевич</w:t>
      </w:r>
      <w:proofErr w:type="spellEnd"/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А</w:t>
      </w:r>
      <w:r w:rsidRPr="00DC77FE">
        <w:rPr>
          <w:rFonts w:cs="Times New Roman"/>
          <w:color w:val="000000"/>
          <w:sz w:val="24"/>
          <w:szCs w:val="24"/>
          <w:lang w:val="ru-RU"/>
        </w:rPr>
        <w:t xml:space="preserve"> на уроках химии не </w:t>
      </w:r>
      <w:r>
        <w:rPr>
          <w:rFonts w:cs="Times New Roman"/>
          <w:color w:val="000000"/>
          <w:sz w:val="24"/>
          <w:szCs w:val="24"/>
          <w:lang w:val="ru-RU"/>
        </w:rPr>
        <w:t>отвечают</w:t>
      </w:r>
      <w:r w:rsidRPr="00DC77FE">
        <w:rPr>
          <w:rFonts w:cs="Times New Roman"/>
          <w:color w:val="000000"/>
          <w:sz w:val="24"/>
          <w:szCs w:val="24"/>
          <w:lang w:val="ru-RU"/>
        </w:rPr>
        <w:t xml:space="preserve">. Не </w:t>
      </w:r>
      <w:r>
        <w:rPr>
          <w:rFonts w:cs="Times New Roman"/>
          <w:color w:val="000000"/>
          <w:sz w:val="24"/>
          <w:szCs w:val="24"/>
          <w:lang w:val="ru-RU"/>
        </w:rPr>
        <w:t>знают</w:t>
      </w:r>
      <w:r w:rsidRPr="00DC77FE">
        <w:rPr>
          <w:rFonts w:cs="Times New Roman"/>
          <w:color w:val="000000"/>
          <w:sz w:val="24"/>
          <w:szCs w:val="24"/>
          <w:lang w:val="ru-RU"/>
        </w:rPr>
        <w:t xml:space="preserve"> названий химических элементов. Не </w:t>
      </w:r>
      <w:r>
        <w:rPr>
          <w:rFonts w:cs="Times New Roman"/>
          <w:color w:val="000000"/>
          <w:sz w:val="24"/>
          <w:szCs w:val="24"/>
          <w:lang w:val="ru-RU"/>
        </w:rPr>
        <w:t>имеют</w:t>
      </w:r>
      <w:r w:rsidRPr="00DC77FE">
        <w:rPr>
          <w:rFonts w:cs="Times New Roman"/>
          <w:color w:val="000000"/>
          <w:sz w:val="24"/>
          <w:szCs w:val="24"/>
          <w:lang w:val="ru-RU"/>
        </w:rPr>
        <w:t xml:space="preserve"> тетради, учебник н</w:t>
      </w:r>
      <w:r w:rsidRPr="00DC77FE">
        <w:rPr>
          <w:rFonts w:cs="Times New Roman"/>
          <w:color w:val="000000"/>
          <w:sz w:val="24"/>
          <w:szCs w:val="24"/>
          <w:lang w:val="ru-RU"/>
        </w:rPr>
        <w:t xml:space="preserve">а период посещения отсутствовал. </w:t>
      </w:r>
      <w:r>
        <w:rPr>
          <w:rFonts w:cs="Times New Roman"/>
          <w:color w:val="000000"/>
          <w:sz w:val="24"/>
          <w:szCs w:val="24"/>
          <w:lang w:val="ru-RU"/>
        </w:rPr>
        <w:t xml:space="preserve">Еремин </w:t>
      </w:r>
      <w:proofErr w:type="gramStart"/>
      <w:r>
        <w:rPr>
          <w:rFonts w:cs="Times New Roman"/>
          <w:color w:val="000000"/>
          <w:sz w:val="24"/>
          <w:szCs w:val="24"/>
          <w:lang w:val="ru-RU"/>
        </w:rPr>
        <w:t>И.,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Шамбрай</w:t>
      </w:r>
      <w:proofErr w:type="spellEnd"/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М. могут</w:t>
      </w:r>
      <w:r w:rsidRPr="00DC77FE">
        <w:rPr>
          <w:rFonts w:cs="Times New Roman"/>
          <w:color w:val="000000"/>
          <w:sz w:val="24"/>
          <w:szCs w:val="24"/>
          <w:lang w:val="ru-RU"/>
        </w:rPr>
        <w:t xml:space="preserve"> выполнить лабораторную работу в паре с соседом по парте. </w:t>
      </w:r>
      <w:r>
        <w:rPr>
          <w:rFonts w:cs="Times New Roman"/>
          <w:color w:val="000000"/>
          <w:sz w:val="24"/>
          <w:szCs w:val="24"/>
          <w:lang w:val="ru-RU"/>
        </w:rPr>
        <w:t>Могут</w:t>
      </w:r>
      <w:r w:rsidRPr="00DC77FE">
        <w:rPr>
          <w:rFonts w:cs="Times New Roman"/>
          <w:color w:val="000000"/>
          <w:sz w:val="24"/>
          <w:szCs w:val="24"/>
          <w:lang w:val="ru-RU"/>
        </w:rPr>
        <w:t xml:space="preserve"> выучить несложный материал. Развита оперативная память. </w:t>
      </w:r>
      <w:r>
        <w:rPr>
          <w:rFonts w:cs="Times New Roman"/>
          <w:color w:val="000000"/>
          <w:sz w:val="24"/>
          <w:szCs w:val="24"/>
          <w:lang w:val="ru-RU"/>
        </w:rPr>
        <w:t>Мо</w:t>
      </w:r>
      <w:r>
        <w:rPr>
          <w:rFonts w:cs="Times New Roman"/>
          <w:color w:val="000000"/>
          <w:sz w:val="24"/>
          <w:szCs w:val="24"/>
          <w:lang w:val="ru-RU"/>
        </w:rPr>
        <w:t>гут</w:t>
      </w:r>
      <w:r w:rsidRPr="00DC77FE">
        <w:rPr>
          <w:rFonts w:cs="Times New Roman"/>
          <w:color w:val="000000"/>
          <w:sz w:val="24"/>
          <w:szCs w:val="24"/>
          <w:lang w:val="ru-RU"/>
        </w:rPr>
        <w:t xml:space="preserve"> повторить услышанное, выполнить несложную самостоятельную работу. Всем учащимся была оказана консультативная помощь по формированию успешности.</w:t>
      </w:r>
    </w:p>
    <w:p w:rsidR="00811A96" w:rsidRPr="00DC77FE" w:rsidRDefault="00DC77FE">
      <w:pPr>
        <w:rPr>
          <w:lang w:val="ru-RU"/>
        </w:rPr>
      </w:pPr>
      <w:r w:rsidRPr="00DC77FE">
        <w:rPr>
          <w:rFonts w:cs="Times New Roman"/>
          <w:color w:val="000000"/>
          <w:sz w:val="24"/>
          <w:szCs w:val="24"/>
          <w:lang w:val="ru-RU"/>
        </w:rPr>
        <w:tab/>
        <w:t>В ходе контроля проведены беседы с учащимися группы риска и их родителями.</w:t>
      </w:r>
      <w:r w:rsidRPr="00DC77FE">
        <w:rPr>
          <w:lang w:val="ru-RU"/>
        </w:rPr>
        <w:br/>
      </w:r>
      <w:r w:rsidRPr="00DC77FE">
        <w:rPr>
          <w:lang w:val="ru-RU"/>
        </w:rPr>
        <w:tab/>
      </w:r>
      <w:r>
        <w:rPr>
          <w:rFonts w:cs="Times New Roman"/>
          <w:color w:val="000000"/>
          <w:sz w:val="24"/>
          <w:szCs w:val="24"/>
        </w:rPr>
        <w:t>Родители оповещены о предварительн</w:t>
      </w:r>
      <w:r>
        <w:rPr>
          <w:rFonts w:cs="Times New Roman"/>
          <w:color w:val="000000"/>
          <w:sz w:val="24"/>
          <w:szCs w:val="24"/>
        </w:rPr>
        <w:t xml:space="preserve">ых итогах успеваемости </w:t>
      </w:r>
      <w:proofErr w:type="spellStart"/>
      <w:r>
        <w:rPr>
          <w:rFonts w:cs="Times New Roman"/>
          <w:color w:val="000000"/>
          <w:sz w:val="24"/>
          <w:szCs w:val="24"/>
        </w:rPr>
        <w:t>за</w:t>
      </w:r>
      <w:proofErr w:type="spellEnd"/>
      <w:r>
        <w:rPr>
          <w:rFonts w:cs="Times New Roman"/>
          <w:color w:val="000000"/>
          <w:sz w:val="24"/>
          <w:szCs w:val="24"/>
        </w:rPr>
        <w:t xml:space="preserve"> I четверть. </w:t>
      </w:r>
      <w:r w:rsidRPr="00DC77FE">
        <w:rPr>
          <w:rFonts w:cs="Times New Roman"/>
          <w:color w:val="000000"/>
          <w:sz w:val="24"/>
          <w:szCs w:val="24"/>
          <w:lang w:val="ru-RU"/>
        </w:rPr>
        <w:t>Были разработаны индивидуальные образовательные траектории для ликвидации пробелов по отдельным предметам. Совместно с учителями-предметниками определены часы консультаций.</w:t>
      </w:r>
    </w:p>
    <w:p w:rsidR="00811A96" w:rsidRPr="00DC77FE" w:rsidRDefault="00DC77FE">
      <w:pPr>
        <w:jc w:val="center"/>
        <w:rPr>
          <w:rFonts w:cs="Times New Roman"/>
          <w:color w:val="000000"/>
          <w:sz w:val="24"/>
          <w:szCs w:val="24"/>
          <w:lang w:val="ru-RU"/>
        </w:rPr>
      </w:pPr>
      <w:r w:rsidRPr="00DC77FE">
        <w:rPr>
          <w:rFonts w:cs="Times New Roman"/>
          <w:b/>
          <w:bCs/>
          <w:color w:val="000000"/>
          <w:sz w:val="24"/>
          <w:szCs w:val="24"/>
          <w:lang w:val="ru-RU"/>
        </w:rPr>
        <w:t>ВЫВОДЫ</w:t>
      </w:r>
    </w:p>
    <w:p w:rsidR="00811A96" w:rsidRPr="00DC77FE" w:rsidRDefault="00DC77FE">
      <w:pPr>
        <w:rPr>
          <w:lang w:val="ru-RU"/>
        </w:rPr>
      </w:pPr>
      <w:r w:rsidRPr="00DC77FE">
        <w:rPr>
          <w:rFonts w:cs="Times New Roman"/>
          <w:color w:val="000000"/>
          <w:sz w:val="24"/>
          <w:szCs w:val="24"/>
          <w:lang w:val="ru-RU"/>
        </w:rPr>
        <w:t>1. Предварительный контроль успеваемос</w:t>
      </w:r>
      <w:r w:rsidRPr="00DC77FE">
        <w:rPr>
          <w:rFonts w:cs="Times New Roman"/>
          <w:color w:val="000000"/>
          <w:sz w:val="24"/>
          <w:szCs w:val="24"/>
          <w:lang w:val="ru-RU"/>
        </w:rPr>
        <w:t>ти учащихся группы риска в</w:t>
      </w:r>
      <w:r>
        <w:rPr>
          <w:rFonts w:cs="Times New Roman"/>
          <w:color w:val="000000"/>
          <w:sz w:val="24"/>
          <w:szCs w:val="24"/>
          <w:lang w:val="ru-RU"/>
        </w:rPr>
        <w:t>о 2</w:t>
      </w:r>
      <w:r w:rsidRPr="00DC77FE">
        <w:rPr>
          <w:rFonts w:cs="Times New Roman"/>
          <w:color w:val="000000"/>
          <w:sz w:val="24"/>
          <w:szCs w:val="24"/>
          <w:lang w:val="ru-RU"/>
        </w:rPr>
        <w:t>–9-х классах</w:t>
      </w:r>
      <w:r w:rsidRPr="00DC77FE">
        <w:rPr>
          <w:lang w:val="ru-RU"/>
        </w:rPr>
        <w:br/>
      </w:r>
      <w:r w:rsidRPr="00DC77FE">
        <w:rPr>
          <w:rFonts w:cs="Times New Roman"/>
          <w:color w:val="000000"/>
          <w:sz w:val="24"/>
          <w:szCs w:val="24"/>
          <w:lang w:val="ru-RU"/>
        </w:rPr>
        <w:t xml:space="preserve">выявил школьников, которые могут иметь неудовлетворительные оценки за </w:t>
      </w:r>
      <w:r>
        <w:rPr>
          <w:rFonts w:cs="Times New Roman"/>
          <w:color w:val="000000"/>
          <w:sz w:val="24"/>
          <w:szCs w:val="24"/>
        </w:rPr>
        <w:t>I</w:t>
      </w:r>
      <w:r w:rsidRPr="00DC77FE">
        <w:rPr>
          <w:lang w:val="ru-RU"/>
        </w:rPr>
        <w:br/>
      </w:r>
      <w:r w:rsidRPr="00DC77FE">
        <w:rPr>
          <w:rFonts w:cs="Times New Roman"/>
          <w:color w:val="000000"/>
          <w:sz w:val="24"/>
          <w:szCs w:val="24"/>
          <w:lang w:val="ru-RU"/>
        </w:rPr>
        <w:t>четверть.</w:t>
      </w:r>
    </w:p>
    <w:p w:rsidR="00811A96" w:rsidRPr="00DC77FE" w:rsidRDefault="00DC77FE">
      <w:pPr>
        <w:rPr>
          <w:lang w:val="ru-RU"/>
        </w:rPr>
      </w:pPr>
      <w:r w:rsidRPr="00DC77FE">
        <w:rPr>
          <w:rFonts w:cs="Times New Roman"/>
          <w:color w:val="000000"/>
          <w:sz w:val="24"/>
          <w:szCs w:val="24"/>
          <w:lang w:val="ru-RU"/>
        </w:rPr>
        <w:t>2. Проанализированы классные журналы, чтобы выяснить темы, которые учащиеся не усвоили.</w:t>
      </w:r>
    </w:p>
    <w:p w:rsidR="00811A96" w:rsidRPr="00DC77FE" w:rsidRDefault="00DC77FE">
      <w:pPr>
        <w:rPr>
          <w:rFonts w:cs="Times New Roman"/>
          <w:color w:val="000000"/>
          <w:sz w:val="24"/>
          <w:szCs w:val="24"/>
          <w:lang w:val="ru-RU"/>
        </w:rPr>
      </w:pPr>
      <w:r w:rsidRPr="00DC77FE">
        <w:rPr>
          <w:rFonts w:cs="Times New Roman"/>
          <w:color w:val="000000"/>
          <w:sz w:val="24"/>
          <w:szCs w:val="24"/>
          <w:lang w:val="ru-RU"/>
        </w:rPr>
        <w:t>3. Педагогом-психологом с учащимися группы р</w:t>
      </w:r>
      <w:r w:rsidRPr="00DC77FE">
        <w:rPr>
          <w:rFonts w:cs="Times New Roman"/>
          <w:color w:val="000000"/>
          <w:sz w:val="24"/>
          <w:szCs w:val="24"/>
          <w:lang w:val="ru-RU"/>
        </w:rPr>
        <w:t>иска проводились упражнения на развитие внимания, памяти, мышления. Наблюдение за учащимися на уроках выявило особенности поведения, внимания и запоминания. Учащимся даны рекомендации для формирования успешности и ликвидации пробелов в знаниях.</w:t>
      </w:r>
    </w:p>
    <w:p w:rsidR="00811A96" w:rsidRPr="00DC77FE" w:rsidRDefault="00DC77FE">
      <w:pPr>
        <w:rPr>
          <w:rFonts w:cs="Times New Roman"/>
          <w:color w:val="000000"/>
          <w:sz w:val="24"/>
          <w:szCs w:val="24"/>
          <w:lang w:val="ru-RU"/>
        </w:rPr>
      </w:pPr>
      <w:r w:rsidRPr="00DC77FE">
        <w:rPr>
          <w:rFonts w:cs="Times New Roman"/>
          <w:color w:val="000000"/>
          <w:sz w:val="24"/>
          <w:szCs w:val="24"/>
          <w:lang w:val="ru-RU"/>
        </w:rPr>
        <w:t xml:space="preserve">4. </w:t>
      </w:r>
      <w:r w:rsidRPr="00DC77FE">
        <w:rPr>
          <w:rFonts w:cs="Times New Roman"/>
          <w:color w:val="000000"/>
          <w:sz w:val="24"/>
          <w:szCs w:val="24"/>
          <w:lang w:val="ru-RU"/>
        </w:rPr>
        <w:t>Проведены беседы с учащимися и их родителями для разработки индивидуальных образовательных траекторий, чтобы ликвидировать неуспеваемость по предметам. Учителя-предметники составили график консультаций с учащимися.</w:t>
      </w:r>
    </w:p>
    <w:p w:rsidR="00811A96" w:rsidRPr="00DC77FE" w:rsidRDefault="00DC77FE">
      <w:pPr>
        <w:jc w:val="center"/>
        <w:rPr>
          <w:rFonts w:cs="Times New Roman"/>
          <w:color w:val="000000"/>
          <w:sz w:val="24"/>
          <w:szCs w:val="24"/>
          <w:lang w:val="ru-RU"/>
        </w:rPr>
      </w:pPr>
      <w:r w:rsidRPr="00DC77FE">
        <w:rPr>
          <w:rFonts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811A96" w:rsidRPr="00DC77FE" w:rsidRDefault="00DC77FE">
      <w:pPr>
        <w:rPr>
          <w:lang w:val="ru-RU"/>
        </w:rPr>
      </w:pPr>
      <w:r w:rsidRPr="00DC77FE">
        <w:rPr>
          <w:rFonts w:cs="Times New Roman"/>
          <w:color w:val="000000"/>
          <w:sz w:val="24"/>
          <w:szCs w:val="24"/>
          <w:lang w:val="ru-RU"/>
        </w:rPr>
        <w:t xml:space="preserve">1. Заместителю директора по </w:t>
      </w:r>
      <w:r w:rsidRPr="00DC77FE">
        <w:rPr>
          <w:rFonts w:cs="Times New Roman"/>
          <w:color w:val="000000"/>
          <w:sz w:val="24"/>
          <w:szCs w:val="24"/>
          <w:lang w:val="ru-RU"/>
        </w:rPr>
        <w:t xml:space="preserve">учебно-воспитательной работе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Цукановой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cs="Times New Roman"/>
          <w:color w:val="000000"/>
          <w:sz w:val="24"/>
          <w:szCs w:val="24"/>
          <w:lang w:val="ru-RU"/>
        </w:rPr>
        <w:t>С.А.</w:t>
      </w:r>
      <w:r w:rsidRPr="00DC77FE">
        <w:rPr>
          <w:rFonts w:cs="Times New Roman"/>
          <w:color w:val="000000"/>
          <w:sz w:val="24"/>
          <w:szCs w:val="24"/>
          <w:lang w:val="ru-RU"/>
        </w:rPr>
        <w:t>.</w:t>
      </w:r>
      <w:proofErr w:type="gramEnd"/>
      <w:r w:rsidRPr="00DC77FE">
        <w:rPr>
          <w:rFonts w:cs="Times New Roman"/>
          <w:color w:val="000000"/>
          <w:sz w:val="24"/>
          <w:szCs w:val="24"/>
          <w:lang w:val="ru-RU"/>
        </w:rPr>
        <w:t>:</w:t>
      </w:r>
    </w:p>
    <w:p w:rsidR="00811A96" w:rsidRPr="00DC77FE" w:rsidRDefault="00DC77FE">
      <w:pPr>
        <w:rPr>
          <w:rFonts w:cs="Times New Roman"/>
          <w:color w:val="000000"/>
          <w:sz w:val="24"/>
          <w:szCs w:val="24"/>
          <w:lang w:val="ru-RU"/>
        </w:rPr>
      </w:pPr>
      <w:r w:rsidRPr="00DC77FE">
        <w:rPr>
          <w:rFonts w:cs="Times New Roman"/>
          <w:color w:val="000000"/>
          <w:sz w:val="24"/>
          <w:szCs w:val="24"/>
          <w:lang w:val="ru-RU"/>
        </w:rPr>
        <w:t>1.1. Контролировать выполнение индивидуальных образовательных траекторий и</w:t>
      </w:r>
      <w:r w:rsidRPr="00DC77FE">
        <w:rPr>
          <w:lang w:val="ru-RU"/>
        </w:rPr>
        <w:br/>
      </w:r>
      <w:r w:rsidRPr="00DC77FE">
        <w:rPr>
          <w:rFonts w:cs="Times New Roman"/>
          <w:color w:val="000000"/>
          <w:sz w:val="24"/>
          <w:szCs w:val="24"/>
          <w:lang w:val="ru-RU"/>
        </w:rPr>
        <w:t>плана консультаций с учащимися группы риска.</w:t>
      </w:r>
    </w:p>
    <w:p w:rsidR="00811A96" w:rsidRPr="00DC77FE" w:rsidRDefault="00DC77FE">
      <w:pPr>
        <w:rPr>
          <w:rFonts w:cs="Times New Roman"/>
          <w:color w:val="000000"/>
          <w:sz w:val="24"/>
          <w:szCs w:val="24"/>
          <w:lang w:val="ru-RU"/>
        </w:rPr>
      </w:pPr>
      <w:r w:rsidRPr="00DC77FE">
        <w:rPr>
          <w:rFonts w:cs="Times New Roman"/>
          <w:color w:val="000000"/>
          <w:sz w:val="24"/>
          <w:szCs w:val="24"/>
          <w:lang w:val="ru-RU"/>
        </w:rPr>
        <w:t>1.2. Контролировать текущую успеваемость и посещаемость учащихся группы риска,</w:t>
      </w:r>
      <w:r>
        <w:rPr>
          <w:rFonts w:cs="Times New Roman"/>
          <w:color w:val="000000"/>
          <w:sz w:val="24"/>
          <w:szCs w:val="24"/>
        </w:rPr>
        <w:t> </w:t>
      </w:r>
      <w:r w:rsidRPr="00DC77FE">
        <w:rPr>
          <w:rFonts w:cs="Times New Roman"/>
          <w:color w:val="000000"/>
          <w:sz w:val="24"/>
          <w:szCs w:val="24"/>
          <w:lang w:val="ru-RU"/>
        </w:rPr>
        <w:t>чтобы анали</w:t>
      </w:r>
      <w:r w:rsidRPr="00DC77FE">
        <w:rPr>
          <w:rFonts w:cs="Times New Roman"/>
          <w:color w:val="000000"/>
          <w:sz w:val="24"/>
          <w:szCs w:val="24"/>
          <w:lang w:val="ru-RU"/>
        </w:rPr>
        <w:t>зировать, как учащиеся ликвидируют пробелы.</w:t>
      </w:r>
    </w:p>
    <w:p w:rsidR="00811A96" w:rsidRPr="00DC77FE" w:rsidRDefault="00DC77FE">
      <w:pPr>
        <w:rPr>
          <w:rFonts w:cs="Times New Roman"/>
          <w:color w:val="000000"/>
          <w:sz w:val="24"/>
          <w:szCs w:val="24"/>
          <w:lang w:val="ru-RU"/>
        </w:rPr>
      </w:pPr>
      <w:r w:rsidRPr="00DC77FE">
        <w:rPr>
          <w:rFonts w:cs="Times New Roman"/>
          <w:color w:val="000000"/>
          <w:sz w:val="24"/>
          <w:szCs w:val="24"/>
          <w:lang w:val="ru-RU"/>
        </w:rPr>
        <w:lastRenderedPageBreak/>
        <w:t>2. Учителям-предметникам:</w:t>
      </w:r>
    </w:p>
    <w:p w:rsidR="00811A96" w:rsidRPr="00DC77FE" w:rsidRDefault="00DC77FE">
      <w:pPr>
        <w:rPr>
          <w:rFonts w:cs="Times New Roman"/>
          <w:color w:val="000000"/>
          <w:sz w:val="24"/>
          <w:szCs w:val="24"/>
          <w:lang w:val="ru-RU"/>
        </w:rPr>
      </w:pPr>
      <w:r w:rsidRPr="00DC77FE">
        <w:rPr>
          <w:rFonts w:cs="Times New Roman"/>
          <w:color w:val="000000"/>
          <w:sz w:val="24"/>
          <w:szCs w:val="24"/>
          <w:lang w:val="ru-RU"/>
        </w:rPr>
        <w:t>2.1. Провести консультации в соответствии с составленным планом.</w:t>
      </w:r>
    </w:p>
    <w:p w:rsidR="00811A96" w:rsidRPr="00DC77FE" w:rsidRDefault="00DC77FE">
      <w:pPr>
        <w:rPr>
          <w:rFonts w:cs="Times New Roman"/>
          <w:color w:val="000000"/>
          <w:sz w:val="24"/>
          <w:szCs w:val="24"/>
          <w:lang w:val="ru-RU"/>
        </w:rPr>
      </w:pPr>
      <w:r w:rsidRPr="00DC77FE">
        <w:rPr>
          <w:rFonts w:cs="Times New Roman"/>
          <w:color w:val="000000"/>
          <w:sz w:val="24"/>
          <w:szCs w:val="24"/>
          <w:lang w:val="ru-RU"/>
        </w:rPr>
        <w:t>2.2.</w:t>
      </w:r>
      <w:r>
        <w:rPr>
          <w:rFonts w:cs="Times New Roman"/>
          <w:color w:val="000000"/>
          <w:sz w:val="24"/>
          <w:szCs w:val="24"/>
        </w:rPr>
        <w:t> </w:t>
      </w:r>
      <w:r w:rsidRPr="00DC77FE">
        <w:rPr>
          <w:rFonts w:cs="Times New Roman"/>
          <w:color w:val="000000"/>
          <w:sz w:val="24"/>
          <w:szCs w:val="24"/>
          <w:lang w:val="ru-RU"/>
        </w:rPr>
        <w:t>Использовать активные формы работы и индивидуальный подход при подготовке к</w:t>
      </w:r>
      <w:r w:rsidRPr="00DC77FE">
        <w:rPr>
          <w:lang w:val="ru-RU"/>
        </w:rPr>
        <w:br/>
      </w:r>
      <w:r w:rsidRPr="00DC77FE">
        <w:rPr>
          <w:rFonts w:cs="Times New Roman"/>
          <w:color w:val="000000"/>
          <w:sz w:val="24"/>
          <w:szCs w:val="24"/>
          <w:lang w:val="ru-RU"/>
        </w:rPr>
        <w:t>урокам, чтобы формировать базовые знания</w:t>
      </w:r>
      <w:r w:rsidRPr="00DC77FE">
        <w:rPr>
          <w:rFonts w:cs="Times New Roman"/>
          <w:color w:val="000000"/>
          <w:sz w:val="24"/>
          <w:szCs w:val="24"/>
          <w:lang w:val="ru-RU"/>
        </w:rPr>
        <w:t xml:space="preserve"> по предмету у учащихся группы риска.</w:t>
      </w:r>
    </w:p>
    <w:p w:rsidR="00811A96" w:rsidRPr="00DC77FE" w:rsidRDefault="00DC77FE">
      <w:pPr>
        <w:rPr>
          <w:rFonts w:cs="Times New Roman"/>
          <w:color w:val="000000"/>
          <w:sz w:val="24"/>
          <w:szCs w:val="24"/>
          <w:lang w:val="ru-RU"/>
        </w:rPr>
      </w:pPr>
      <w:r w:rsidRPr="00DC77FE">
        <w:rPr>
          <w:rFonts w:cs="Times New Roman"/>
          <w:color w:val="000000"/>
          <w:sz w:val="24"/>
          <w:szCs w:val="24"/>
          <w:lang w:val="ru-RU"/>
        </w:rPr>
        <w:t>2.3. Использовать зачетную систему для ликвидации пробелов по темам, разделам.</w:t>
      </w:r>
    </w:p>
    <w:p w:rsidR="00811A96" w:rsidRPr="00DC77FE" w:rsidRDefault="00DC77FE">
      <w:pPr>
        <w:rPr>
          <w:lang w:val="ru-RU"/>
        </w:rPr>
      </w:pPr>
      <w:r w:rsidRPr="00DC77FE">
        <w:rPr>
          <w:rFonts w:cs="Times New Roman"/>
          <w:color w:val="000000"/>
          <w:sz w:val="24"/>
          <w:szCs w:val="24"/>
          <w:lang w:val="ru-RU"/>
        </w:rPr>
        <w:t>Справку составил(а</w:t>
      </w:r>
      <w:proofErr w:type="gramStart"/>
      <w:r w:rsidRPr="00DC77FE">
        <w:rPr>
          <w:rFonts w:cs="Times New Roman"/>
          <w:color w:val="000000"/>
          <w:sz w:val="24"/>
          <w:szCs w:val="24"/>
          <w:lang w:val="ru-RU"/>
        </w:rPr>
        <w:t xml:space="preserve">):   </w:t>
      </w:r>
      <w:proofErr w:type="gramEnd"/>
      <w:r w:rsidRPr="00DC77FE">
        <w:rPr>
          <w:rFonts w:cs="Times New Roman"/>
          <w:color w:val="000000"/>
          <w:sz w:val="24"/>
          <w:szCs w:val="24"/>
          <w:lang w:val="ru-RU"/>
        </w:rPr>
        <w:t xml:space="preserve">                            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Цуканова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С.А.</w:t>
      </w:r>
    </w:p>
    <w:p w:rsidR="00811A96" w:rsidRDefault="00DC77FE">
      <w:pPr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Со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справкой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cs="Times New Roman"/>
          <w:color w:val="000000"/>
          <w:sz w:val="24"/>
          <w:szCs w:val="24"/>
        </w:rPr>
        <w:t>ознакомлен</w:t>
      </w:r>
      <w:proofErr w:type="spellEnd"/>
      <w:r>
        <w:rPr>
          <w:rFonts w:cs="Times New Roman"/>
          <w:color w:val="000000"/>
          <w:sz w:val="24"/>
          <w:szCs w:val="24"/>
        </w:rPr>
        <w:t>(</w:t>
      </w:r>
      <w:proofErr w:type="gramEnd"/>
      <w:r>
        <w:rPr>
          <w:rFonts w:cs="Times New Roman"/>
          <w:color w:val="000000"/>
          <w:sz w:val="24"/>
          <w:szCs w:val="24"/>
        </w:rPr>
        <w:t>ы):</w:t>
      </w:r>
    </w:p>
    <w:p w:rsidR="00811A96" w:rsidRDefault="00811A96">
      <w:pPr>
        <w:spacing w:before="280" w:after="280"/>
      </w:pPr>
    </w:p>
    <w:sectPr w:rsidR="00811A96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24256"/>
    <w:multiLevelType w:val="multilevel"/>
    <w:tmpl w:val="492C8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54BF78DD"/>
    <w:multiLevelType w:val="multilevel"/>
    <w:tmpl w:val="219A67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5DE1BB6"/>
    <w:multiLevelType w:val="multilevel"/>
    <w:tmpl w:val="8672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96"/>
    <w:rsid w:val="00811A96"/>
    <w:rsid w:val="00DC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6FA9D"/>
  <w15:docId w15:val="{E5250005-A6FB-43DD-B6E1-F7C3AAE0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  <w:pPr>
      <w:spacing w:beforeAutospacing="1" w:afterAutospacing="1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Label1">
    <w:name w:val="ListLabel 1"/>
    <w:qFormat/>
    <w:rPr>
      <w:sz w:val="24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Symbol"/>
      <w:sz w:val="24"/>
    </w:rPr>
  </w:style>
  <w:style w:type="character" w:customStyle="1" w:styleId="ListLabel11">
    <w:name w:val="ListLabel 11"/>
    <w:qFormat/>
    <w:rPr>
      <w:rFonts w:cs="Courier New"/>
      <w:sz w:val="20"/>
    </w:rPr>
  </w:style>
  <w:style w:type="character" w:customStyle="1" w:styleId="ListLabel12">
    <w:name w:val="ListLabel 12"/>
    <w:qFormat/>
    <w:rPr>
      <w:rFonts w:cs="Wingdings"/>
      <w:sz w:val="20"/>
    </w:rPr>
  </w:style>
  <w:style w:type="character" w:customStyle="1" w:styleId="ListLabel13">
    <w:name w:val="ListLabel 13"/>
    <w:qFormat/>
    <w:rPr>
      <w:rFonts w:cs="Wingdings"/>
      <w:sz w:val="20"/>
    </w:rPr>
  </w:style>
  <w:style w:type="character" w:customStyle="1" w:styleId="ListLabel14">
    <w:name w:val="ListLabel 14"/>
    <w:qFormat/>
    <w:rPr>
      <w:rFonts w:cs="Wingdings"/>
      <w:sz w:val="20"/>
    </w:rPr>
  </w:style>
  <w:style w:type="character" w:customStyle="1" w:styleId="ListLabel15">
    <w:name w:val="ListLabel 15"/>
    <w:qFormat/>
    <w:rPr>
      <w:rFonts w:cs="Wingdings"/>
      <w:sz w:val="20"/>
    </w:rPr>
  </w:style>
  <w:style w:type="character" w:customStyle="1" w:styleId="ListLabel16">
    <w:name w:val="ListLabel 16"/>
    <w:qFormat/>
    <w:rPr>
      <w:rFonts w:cs="Wingdings"/>
      <w:sz w:val="20"/>
    </w:rPr>
  </w:style>
  <w:style w:type="character" w:customStyle="1" w:styleId="ListLabel17">
    <w:name w:val="ListLabel 17"/>
    <w:qFormat/>
    <w:rPr>
      <w:rFonts w:cs="Wingdings"/>
      <w:sz w:val="20"/>
    </w:rPr>
  </w:style>
  <w:style w:type="character" w:customStyle="1" w:styleId="ListLabel18">
    <w:name w:val="ListLabel 18"/>
    <w:qFormat/>
    <w:rPr>
      <w:rFonts w:cs="Wingdings"/>
      <w:sz w:val="20"/>
    </w:rPr>
  </w:style>
  <w:style w:type="character" w:customStyle="1" w:styleId="ListLabel19">
    <w:name w:val="ListLabel 19"/>
    <w:qFormat/>
    <w:rPr>
      <w:rFonts w:cs="Symbol"/>
      <w:sz w:val="24"/>
    </w:rPr>
  </w:style>
  <w:style w:type="character" w:customStyle="1" w:styleId="ListLabel20">
    <w:name w:val="ListLabel 20"/>
    <w:qFormat/>
    <w:rPr>
      <w:rFonts w:cs="Courier New"/>
      <w:sz w:val="20"/>
    </w:rPr>
  </w:style>
  <w:style w:type="character" w:customStyle="1" w:styleId="ListLabel21">
    <w:name w:val="ListLabel 21"/>
    <w:qFormat/>
    <w:rPr>
      <w:rFonts w:cs="Wingdings"/>
      <w:sz w:val="20"/>
    </w:rPr>
  </w:style>
  <w:style w:type="character" w:customStyle="1" w:styleId="ListLabel22">
    <w:name w:val="ListLabel 22"/>
    <w:qFormat/>
    <w:rPr>
      <w:rFonts w:cs="Wingdings"/>
      <w:sz w:val="20"/>
    </w:rPr>
  </w:style>
  <w:style w:type="character" w:customStyle="1" w:styleId="ListLabel23">
    <w:name w:val="ListLabel 23"/>
    <w:qFormat/>
    <w:rPr>
      <w:rFonts w:cs="Wingdings"/>
      <w:sz w:val="20"/>
    </w:rPr>
  </w:style>
  <w:style w:type="character" w:customStyle="1" w:styleId="ListLabel24">
    <w:name w:val="ListLabel 24"/>
    <w:qFormat/>
    <w:rPr>
      <w:rFonts w:cs="Wingdings"/>
      <w:sz w:val="20"/>
    </w:rPr>
  </w:style>
  <w:style w:type="character" w:customStyle="1" w:styleId="ListLabel25">
    <w:name w:val="ListLabel 25"/>
    <w:qFormat/>
    <w:rPr>
      <w:rFonts w:cs="Wingdings"/>
      <w:sz w:val="20"/>
    </w:rPr>
  </w:style>
  <w:style w:type="character" w:customStyle="1" w:styleId="ListLabel26">
    <w:name w:val="ListLabel 26"/>
    <w:qFormat/>
    <w:rPr>
      <w:rFonts w:cs="Wingdings"/>
      <w:sz w:val="20"/>
    </w:rPr>
  </w:style>
  <w:style w:type="character" w:customStyle="1" w:styleId="ListLabel27">
    <w:name w:val="ListLabel 27"/>
    <w:qFormat/>
    <w:rPr>
      <w:rFonts w:cs="Wingdings"/>
      <w:sz w:val="20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DC7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MACTEP</dc:creator>
  <dc:description>Подготовлено экспертами Актион-МЦФЭР</dc:description>
  <cp:lastModifiedBy>MACTEP</cp:lastModifiedBy>
  <cp:revision>2</cp:revision>
  <cp:lastPrinted>2022-12-14T12:18:00Z</cp:lastPrinted>
  <dcterms:created xsi:type="dcterms:W3CDTF">2022-12-14T12:33:00Z</dcterms:created>
  <dcterms:modified xsi:type="dcterms:W3CDTF">2022-12-14T12:33:00Z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